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01" w:rsidRPr="004A0B01" w:rsidRDefault="004A0B01" w:rsidP="004A0B01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4A0B01">
        <w:rPr>
          <w:b/>
          <w:color w:val="000000"/>
          <w:spacing w:val="1"/>
          <w:sz w:val="28"/>
          <w:szCs w:val="28"/>
          <w:lang w:eastAsia="ru-RU"/>
        </w:rPr>
        <w:t>Вопросы к кандидатскому экзамену</w:t>
      </w:r>
    </w:p>
    <w:p w:rsidR="004A0B01" w:rsidRPr="004A0B01" w:rsidRDefault="004A0B01" w:rsidP="004A0B01">
      <w:pPr>
        <w:widowControl w:val="0"/>
        <w:shd w:val="clear" w:color="auto" w:fill="FFFFFF"/>
        <w:jc w:val="center"/>
        <w:rPr>
          <w:b/>
          <w:color w:val="000000"/>
          <w:spacing w:val="1"/>
          <w:sz w:val="28"/>
          <w:szCs w:val="28"/>
          <w:lang w:eastAsia="ru-RU"/>
        </w:rPr>
      </w:pPr>
      <w:r w:rsidRPr="004A0B01">
        <w:rPr>
          <w:sz w:val="28"/>
          <w:szCs w:val="28"/>
        </w:rPr>
        <w:t>направлению подготовки 44.06.01 "Образование и педагогические науки"</w:t>
      </w:r>
    </w:p>
    <w:p w:rsidR="004A0B01" w:rsidRPr="004A0B01" w:rsidRDefault="004A0B01" w:rsidP="004A0B01">
      <w:pPr>
        <w:ind w:firstLine="720"/>
        <w:jc w:val="center"/>
        <w:rPr>
          <w:sz w:val="28"/>
          <w:szCs w:val="28"/>
        </w:rPr>
      </w:pPr>
      <w:r w:rsidRPr="004A0B01">
        <w:rPr>
          <w:sz w:val="28"/>
          <w:szCs w:val="28"/>
        </w:rPr>
        <w:t>профиль подготовки 13.00.08 "Теория и методика профессионального образования").</w:t>
      </w:r>
    </w:p>
    <w:p w:rsidR="004A0B01" w:rsidRPr="001C6D48" w:rsidRDefault="004A0B01" w:rsidP="004A0B01">
      <w:pPr>
        <w:ind w:firstLine="720"/>
      </w:pPr>
    </w:p>
    <w:p w:rsidR="004A0B01" w:rsidRPr="001C6D48" w:rsidRDefault="004A0B01" w:rsidP="004A0B01">
      <w:pPr>
        <w:ind w:firstLine="720"/>
        <w:jc w:val="center"/>
        <w:rPr>
          <w:b/>
          <w:sz w:val="28"/>
          <w:szCs w:val="28"/>
        </w:rPr>
      </w:pPr>
    </w:p>
    <w:p w:rsidR="004A0B01" w:rsidRPr="004A0B01" w:rsidRDefault="004A0B01" w:rsidP="004A0B01">
      <w:pPr>
        <w:ind w:firstLine="720"/>
      </w:pPr>
      <w:bookmarkStart w:id="0" w:name="_GoBack"/>
      <w:bookmarkEnd w:id="0"/>
    </w:p>
    <w:p w:rsidR="004A0B01" w:rsidRDefault="004A0B01" w:rsidP="004A0B01">
      <w:pPr>
        <w:numPr>
          <w:ilvl w:val="0"/>
          <w:numId w:val="1"/>
        </w:numPr>
        <w:jc w:val="both"/>
        <w:rPr>
          <w:sz w:val="28"/>
          <w:szCs w:val="26"/>
        </w:rPr>
      </w:pPr>
      <w:r w:rsidRPr="00F90FFD">
        <w:rPr>
          <w:sz w:val="28"/>
          <w:szCs w:val="26"/>
        </w:rPr>
        <w:t>Сущность и соотношение понятий философия, наука, теория. Методология, гносеология и эпистемология.</w:t>
      </w:r>
    </w:p>
    <w:p w:rsidR="004A0B01" w:rsidRDefault="004A0B01" w:rsidP="00A9250B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A9250B">
        <w:rPr>
          <w:sz w:val="28"/>
          <w:szCs w:val="28"/>
          <w:lang w:eastAsia="ru-RU"/>
        </w:rPr>
        <w:t>Система педагогических наук. Предмет профессиональной педагогики. Связь профессиональной педагогики с другими науками.</w:t>
      </w:r>
    </w:p>
    <w:p w:rsidR="005C1FED" w:rsidRPr="005C1FED" w:rsidRDefault="005C1FED" w:rsidP="005C1FED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5C1FED">
        <w:rPr>
          <w:sz w:val="28"/>
          <w:szCs w:val="28"/>
          <w:lang w:eastAsia="ru-RU"/>
        </w:rPr>
        <w:t>Основные категории профессиональной педагогики: профессиональное образование, профессиональное обучение, профессиональное развитие человека.</w:t>
      </w:r>
    </w:p>
    <w:p w:rsidR="005C1FED" w:rsidRPr="00C767B9" w:rsidRDefault="00C767B9" w:rsidP="00C767B9">
      <w:pPr>
        <w:pStyle w:val="a3"/>
        <w:numPr>
          <w:ilvl w:val="0"/>
          <w:numId w:val="1"/>
        </w:numPr>
        <w:rPr>
          <w:sz w:val="28"/>
          <w:szCs w:val="28"/>
          <w:lang w:eastAsia="ru-RU"/>
        </w:rPr>
      </w:pPr>
      <w:r w:rsidRPr="00C767B9">
        <w:rPr>
          <w:sz w:val="28"/>
          <w:szCs w:val="28"/>
          <w:lang w:eastAsia="ru-RU"/>
        </w:rPr>
        <w:t>Основные проблемы профессиональной педагогики.</w:t>
      </w:r>
    </w:p>
    <w:p w:rsidR="00A9250B" w:rsidRDefault="00A9250B" w:rsidP="00A9250B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A9250B">
        <w:rPr>
          <w:sz w:val="28"/>
          <w:szCs w:val="28"/>
          <w:lang w:eastAsia="ru-RU"/>
        </w:rPr>
        <w:t>Структура профессионального образования в соответствии с Федеральным Законом об образовании.</w:t>
      </w:r>
    </w:p>
    <w:p w:rsidR="00A11323" w:rsidRPr="00A11323" w:rsidRDefault="00A11323" w:rsidP="00A11323">
      <w:pPr>
        <w:pStyle w:val="a3"/>
        <w:numPr>
          <w:ilvl w:val="0"/>
          <w:numId w:val="1"/>
        </w:numPr>
        <w:rPr>
          <w:sz w:val="28"/>
          <w:szCs w:val="28"/>
          <w:lang w:eastAsia="ru-RU"/>
        </w:rPr>
      </w:pPr>
      <w:r w:rsidRPr="00A11323">
        <w:rPr>
          <w:sz w:val="28"/>
          <w:szCs w:val="28"/>
          <w:lang w:eastAsia="ru-RU"/>
        </w:rPr>
        <w:t>Законодательно-нормативная база профессионального образования.</w:t>
      </w:r>
    </w:p>
    <w:p w:rsidR="00A9250B" w:rsidRDefault="00A9250B" w:rsidP="005C1FED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>Основные тенденции развития профессионального образования в РФ и за рубежом.</w:t>
      </w:r>
    </w:p>
    <w:p w:rsidR="005C1FED" w:rsidRDefault="005C1FED" w:rsidP="005C1FED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>Институциональные формы дополнительного последипломного профессионального образования.</w:t>
      </w:r>
    </w:p>
    <w:p w:rsidR="005C1FED" w:rsidRDefault="005C1FED" w:rsidP="005C1FED">
      <w:pPr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>Инновационные процессы в развитии профессионального образования.</w:t>
      </w:r>
    </w:p>
    <w:p w:rsidR="00A11323" w:rsidRDefault="00A11323" w:rsidP="00A11323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A11323">
        <w:rPr>
          <w:sz w:val="28"/>
          <w:szCs w:val="28"/>
          <w:lang w:eastAsia="ru-RU"/>
        </w:rPr>
        <w:t>Содержание профессионального образования. Общие подходы к отбору содержания на основе ФГОС.</w:t>
      </w:r>
    </w:p>
    <w:p w:rsidR="0020096D" w:rsidRPr="00A11323" w:rsidRDefault="0020096D" w:rsidP="00A11323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Методы, формы и средства профессионального обучения.</w:t>
      </w:r>
    </w:p>
    <w:p w:rsidR="004A0B01" w:rsidRPr="00F90FFD" w:rsidRDefault="004A0B01" w:rsidP="004A0B01">
      <w:pPr>
        <w:numPr>
          <w:ilvl w:val="0"/>
          <w:numId w:val="1"/>
        </w:numPr>
        <w:jc w:val="both"/>
        <w:rPr>
          <w:sz w:val="28"/>
          <w:szCs w:val="26"/>
        </w:rPr>
      </w:pPr>
      <w:r w:rsidRPr="00F90FFD">
        <w:rPr>
          <w:sz w:val="28"/>
          <w:szCs w:val="26"/>
        </w:rPr>
        <w:t>Философские основания науки: основные концепции современной философии науки, типы научной рациональности, основные стадии эволюции науки, функции и основания научной картины мира.</w:t>
      </w:r>
    </w:p>
    <w:p w:rsidR="004A0B01" w:rsidRPr="00F90FFD" w:rsidRDefault="004A0B01" w:rsidP="004A0B01">
      <w:pPr>
        <w:numPr>
          <w:ilvl w:val="0"/>
          <w:numId w:val="1"/>
        </w:numPr>
        <w:jc w:val="both"/>
        <w:rPr>
          <w:sz w:val="28"/>
          <w:szCs w:val="26"/>
        </w:rPr>
      </w:pPr>
      <w:r w:rsidRPr="00F90FFD">
        <w:rPr>
          <w:sz w:val="28"/>
          <w:szCs w:val="26"/>
        </w:rPr>
        <w:t>Ценностно-смысловые ориентиры, принципы и нормы научно-исследовательской и педагогической деятельности в условиях современной социокультурной реальности.</w:t>
      </w:r>
    </w:p>
    <w:p w:rsidR="004A0B01" w:rsidRPr="00F90FFD" w:rsidRDefault="004A0B01" w:rsidP="004A0B01">
      <w:pPr>
        <w:numPr>
          <w:ilvl w:val="0"/>
          <w:numId w:val="1"/>
        </w:numPr>
        <w:jc w:val="both"/>
        <w:rPr>
          <w:sz w:val="28"/>
          <w:szCs w:val="26"/>
        </w:rPr>
      </w:pPr>
      <w:r w:rsidRPr="00F90FFD">
        <w:rPr>
          <w:sz w:val="28"/>
          <w:szCs w:val="26"/>
        </w:rPr>
        <w:t xml:space="preserve">Основные исторические стадии развития </w:t>
      </w:r>
      <w:r w:rsidR="00A9250B">
        <w:rPr>
          <w:sz w:val="28"/>
          <w:szCs w:val="26"/>
        </w:rPr>
        <w:t xml:space="preserve">профессионального </w:t>
      </w:r>
      <w:r w:rsidRPr="00F90FFD">
        <w:rPr>
          <w:sz w:val="28"/>
          <w:szCs w:val="26"/>
        </w:rPr>
        <w:t>образования и педагогики, их смыслообразующие основания, идеи и цели. Современная образовательная парадигма.</w:t>
      </w:r>
    </w:p>
    <w:p w:rsidR="004A0B01" w:rsidRPr="00F90FFD" w:rsidRDefault="004A0B01" w:rsidP="004A0B01">
      <w:pPr>
        <w:numPr>
          <w:ilvl w:val="0"/>
          <w:numId w:val="1"/>
        </w:numPr>
        <w:jc w:val="both"/>
        <w:rPr>
          <w:sz w:val="28"/>
          <w:szCs w:val="26"/>
        </w:rPr>
      </w:pPr>
      <w:r w:rsidRPr="00F90FFD">
        <w:rPr>
          <w:sz w:val="28"/>
          <w:szCs w:val="26"/>
        </w:rPr>
        <w:t>Основные современные мировоззренческие и методологические проблемы науки и практики, их анализ и актуализация в условиях междисциплинарного взаимодействия субъектов науки и образования.</w:t>
      </w:r>
    </w:p>
    <w:p w:rsidR="004A0B01" w:rsidRPr="00F90FFD" w:rsidRDefault="004A0B01" w:rsidP="004A0B01">
      <w:pPr>
        <w:numPr>
          <w:ilvl w:val="0"/>
          <w:numId w:val="1"/>
        </w:numPr>
        <w:jc w:val="both"/>
        <w:rPr>
          <w:sz w:val="28"/>
          <w:szCs w:val="26"/>
        </w:rPr>
      </w:pPr>
      <w:r w:rsidRPr="00F90FFD">
        <w:rPr>
          <w:sz w:val="28"/>
          <w:szCs w:val="26"/>
        </w:rPr>
        <w:t>Педагогическое исследование</w:t>
      </w:r>
      <w:r w:rsidR="00A9250B">
        <w:rPr>
          <w:sz w:val="28"/>
          <w:szCs w:val="26"/>
        </w:rPr>
        <w:t xml:space="preserve"> в профессиональном образовании</w:t>
      </w:r>
      <w:r w:rsidRPr="00F90FFD">
        <w:rPr>
          <w:sz w:val="28"/>
          <w:szCs w:val="26"/>
        </w:rPr>
        <w:t>: сущность, основания, принципы, подходы. Учение о построении и организации теоретической и практической деятельности. Состав и структура педагогического исследования. Методология исследования и проектирования. Задачи методологии.</w:t>
      </w:r>
    </w:p>
    <w:p w:rsidR="004A0B01" w:rsidRPr="00F90FFD" w:rsidRDefault="004A0B01" w:rsidP="004A0B01">
      <w:pPr>
        <w:numPr>
          <w:ilvl w:val="0"/>
          <w:numId w:val="1"/>
        </w:numPr>
        <w:jc w:val="both"/>
        <w:rPr>
          <w:sz w:val="28"/>
          <w:szCs w:val="26"/>
        </w:rPr>
      </w:pPr>
      <w:r w:rsidRPr="00F90FFD">
        <w:rPr>
          <w:sz w:val="28"/>
          <w:szCs w:val="26"/>
        </w:rPr>
        <w:lastRenderedPageBreak/>
        <w:t>Классификация и основные хара</w:t>
      </w:r>
      <w:r w:rsidR="00A9250B">
        <w:rPr>
          <w:sz w:val="28"/>
          <w:szCs w:val="26"/>
        </w:rPr>
        <w:t>ктеристики методов исследования в профессиональном образовании</w:t>
      </w:r>
      <w:r w:rsidRPr="00F90FFD">
        <w:rPr>
          <w:sz w:val="28"/>
          <w:szCs w:val="26"/>
        </w:rPr>
        <w:t xml:space="preserve">: теоретические и эмпирические; общенаучные и </w:t>
      </w:r>
      <w:proofErr w:type="spellStart"/>
      <w:r w:rsidRPr="00F90FFD">
        <w:rPr>
          <w:sz w:val="28"/>
          <w:szCs w:val="26"/>
        </w:rPr>
        <w:t>частнонаучные</w:t>
      </w:r>
      <w:proofErr w:type="spellEnd"/>
      <w:r w:rsidRPr="00F90FFD">
        <w:rPr>
          <w:sz w:val="28"/>
          <w:szCs w:val="26"/>
        </w:rPr>
        <w:t>.</w:t>
      </w:r>
    </w:p>
    <w:p w:rsidR="004A0B01" w:rsidRPr="00F90FFD" w:rsidRDefault="004A0B01" w:rsidP="004A0B01">
      <w:pPr>
        <w:numPr>
          <w:ilvl w:val="0"/>
          <w:numId w:val="1"/>
        </w:numPr>
        <w:jc w:val="both"/>
        <w:rPr>
          <w:sz w:val="28"/>
          <w:szCs w:val="26"/>
        </w:rPr>
      </w:pPr>
      <w:r w:rsidRPr="00F90FFD">
        <w:rPr>
          <w:sz w:val="28"/>
          <w:szCs w:val="26"/>
        </w:rPr>
        <w:t>Понятийно-терминологический аппарат педагогического исследования</w:t>
      </w:r>
      <w:r w:rsidR="00A9250B" w:rsidRPr="00A9250B">
        <w:rPr>
          <w:sz w:val="28"/>
          <w:szCs w:val="26"/>
        </w:rPr>
        <w:t xml:space="preserve"> </w:t>
      </w:r>
      <w:r w:rsidR="00A9250B">
        <w:rPr>
          <w:sz w:val="28"/>
          <w:szCs w:val="26"/>
        </w:rPr>
        <w:t>в профессиональном образовании</w:t>
      </w:r>
      <w:r w:rsidRPr="00F90FFD">
        <w:rPr>
          <w:sz w:val="28"/>
          <w:szCs w:val="26"/>
        </w:rPr>
        <w:t>: термин, понятие и его определение; содержание и объем понятий, их соотношение; основания уточнения и дополнения понятий и терминов.</w:t>
      </w:r>
    </w:p>
    <w:p w:rsidR="004A0B01" w:rsidRPr="00F90FFD" w:rsidRDefault="004A0B01" w:rsidP="004A0B01">
      <w:pPr>
        <w:numPr>
          <w:ilvl w:val="0"/>
          <w:numId w:val="1"/>
        </w:numPr>
        <w:jc w:val="both"/>
        <w:rPr>
          <w:sz w:val="28"/>
          <w:szCs w:val="26"/>
        </w:rPr>
      </w:pPr>
      <w:r w:rsidRPr="00F90FFD">
        <w:rPr>
          <w:sz w:val="28"/>
          <w:szCs w:val="26"/>
        </w:rPr>
        <w:t xml:space="preserve">Обоснование необходимости и возможности педагогического исследования </w:t>
      </w:r>
      <w:r w:rsidR="00A9250B">
        <w:rPr>
          <w:sz w:val="28"/>
          <w:szCs w:val="26"/>
        </w:rPr>
        <w:t>в профессиональном образовании</w:t>
      </w:r>
      <w:r w:rsidR="00A9250B" w:rsidRPr="00F90FFD">
        <w:rPr>
          <w:sz w:val="28"/>
          <w:szCs w:val="26"/>
        </w:rPr>
        <w:t xml:space="preserve"> </w:t>
      </w:r>
      <w:r w:rsidRPr="00F90FFD">
        <w:rPr>
          <w:sz w:val="28"/>
          <w:szCs w:val="26"/>
        </w:rPr>
        <w:t>в контексте социокультурной и образовательной реальности: условия, приоритеты, ограничения.</w:t>
      </w:r>
    </w:p>
    <w:p w:rsidR="004A0B01" w:rsidRPr="00F90FFD" w:rsidRDefault="004A0B01" w:rsidP="004A0B01">
      <w:pPr>
        <w:numPr>
          <w:ilvl w:val="0"/>
          <w:numId w:val="1"/>
        </w:numPr>
        <w:jc w:val="both"/>
        <w:rPr>
          <w:sz w:val="28"/>
          <w:szCs w:val="26"/>
        </w:rPr>
      </w:pPr>
      <w:r w:rsidRPr="00F90FFD">
        <w:rPr>
          <w:sz w:val="28"/>
          <w:szCs w:val="26"/>
        </w:rPr>
        <w:t>Исходные основания педагогического исследования</w:t>
      </w:r>
      <w:r w:rsidR="00A9250B" w:rsidRPr="00A9250B">
        <w:rPr>
          <w:sz w:val="28"/>
          <w:szCs w:val="26"/>
        </w:rPr>
        <w:t xml:space="preserve"> </w:t>
      </w:r>
      <w:r w:rsidR="00A9250B">
        <w:rPr>
          <w:sz w:val="28"/>
          <w:szCs w:val="26"/>
        </w:rPr>
        <w:t>в профессиональном образовании</w:t>
      </w:r>
      <w:r w:rsidRPr="00F90FFD">
        <w:rPr>
          <w:sz w:val="28"/>
          <w:szCs w:val="26"/>
        </w:rPr>
        <w:t>: состояние и взаимозависимость социокультурной и образовательной действительности; ценностно-смысловые, теоретические и методологические приоритеты и ограничения.</w:t>
      </w:r>
    </w:p>
    <w:p w:rsidR="004A0B01" w:rsidRPr="00F90FFD" w:rsidRDefault="004A0B01" w:rsidP="004A0B01">
      <w:pPr>
        <w:numPr>
          <w:ilvl w:val="0"/>
          <w:numId w:val="1"/>
        </w:numPr>
        <w:jc w:val="both"/>
        <w:rPr>
          <w:sz w:val="28"/>
          <w:szCs w:val="26"/>
        </w:rPr>
      </w:pPr>
      <w:r w:rsidRPr="00F90FFD">
        <w:rPr>
          <w:sz w:val="28"/>
          <w:szCs w:val="26"/>
        </w:rPr>
        <w:t xml:space="preserve">Основания и методы построения программы научно-исследовательской деятельности в условиях современного </w:t>
      </w:r>
      <w:proofErr w:type="spellStart"/>
      <w:r w:rsidRPr="00F90FFD">
        <w:rPr>
          <w:sz w:val="28"/>
          <w:szCs w:val="26"/>
        </w:rPr>
        <w:t>постнеклассического</w:t>
      </w:r>
      <w:proofErr w:type="spellEnd"/>
      <w:r w:rsidRPr="00F90FFD">
        <w:rPr>
          <w:sz w:val="28"/>
          <w:szCs w:val="26"/>
        </w:rPr>
        <w:t xml:space="preserve"> типа научной рациональности, в том числе в составе российских и международных коллективов. Состав и структура педагогического исследования.</w:t>
      </w:r>
    </w:p>
    <w:p w:rsidR="004A0B01" w:rsidRPr="00F90FFD" w:rsidRDefault="004A0B01" w:rsidP="004A0B01">
      <w:pPr>
        <w:numPr>
          <w:ilvl w:val="0"/>
          <w:numId w:val="1"/>
        </w:numPr>
        <w:jc w:val="both"/>
        <w:rPr>
          <w:sz w:val="28"/>
          <w:szCs w:val="26"/>
        </w:rPr>
      </w:pPr>
      <w:r w:rsidRPr="00F90FFD">
        <w:rPr>
          <w:sz w:val="28"/>
          <w:szCs w:val="26"/>
        </w:rPr>
        <w:t>Методы проведения информационно-аналитического исследования при выполнении проектных заданий и научных исследований в объеме и условиях современных информационных систем.</w:t>
      </w:r>
    </w:p>
    <w:p w:rsidR="004A0B01" w:rsidRPr="00F90FFD" w:rsidRDefault="004A0B01" w:rsidP="004A0B01">
      <w:pPr>
        <w:numPr>
          <w:ilvl w:val="0"/>
          <w:numId w:val="1"/>
        </w:numPr>
        <w:jc w:val="both"/>
        <w:rPr>
          <w:sz w:val="28"/>
          <w:szCs w:val="26"/>
        </w:rPr>
      </w:pPr>
      <w:r w:rsidRPr="00F90FFD">
        <w:rPr>
          <w:sz w:val="28"/>
          <w:szCs w:val="26"/>
        </w:rPr>
        <w:t>Методы критического анализа и оценки результатов научно-исследовательской деятельности, в том числе на междисциплинарной основе.</w:t>
      </w:r>
    </w:p>
    <w:p w:rsidR="004A0B01" w:rsidRPr="00F90FFD" w:rsidRDefault="004A0B01" w:rsidP="004A0B01">
      <w:pPr>
        <w:numPr>
          <w:ilvl w:val="0"/>
          <w:numId w:val="1"/>
        </w:numPr>
        <w:jc w:val="both"/>
        <w:rPr>
          <w:sz w:val="28"/>
          <w:szCs w:val="26"/>
        </w:rPr>
      </w:pPr>
      <w:r w:rsidRPr="00F90FFD">
        <w:rPr>
          <w:sz w:val="28"/>
          <w:szCs w:val="26"/>
        </w:rPr>
        <w:t xml:space="preserve">Исходные основания генерирования исследовательских идей, в том числе альтернативных, при решении исследовательских и практических задач: эмпирический и теоретический уровни. </w:t>
      </w:r>
    </w:p>
    <w:p w:rsidR="004A0B01" w:rsidRPr="00F90FFD" w:rsidRDefault="004A0B01" w:rsidP="004A0B01">
      <w:pPr>
        <w:numPr>
          <w:ilvl w:val="0"/>
          <w:numId w:val="1"/>
        </w:numPr>
        <w:jc w:val="both"/>
        <w:rPr>
          <w:sz w:val="28"/>
          <w:szCs w:val="26"/>
        </w:rPr>
      </w:pPr>
      <w:r w:rsidRPr="00F90FFD">
        <w:rPr>
          <w:sz w:val="28"/>
          <w:szCs w:val="26"/>
        </w:rPr>
        <w:t>Моделирование педагогических систем</w:t>
      </w:r>
      <w:r w:rsidR="00A9250B" w:rsidRPr="00A9250B">
        <w:rPr>
          <w:sz w:val="28"/>
          <w:szCs w:val="26"/>
        </w:rPr>
        <w:t xml:space="preserve"> </w:t>
      </w:r>
      <w:r w:rsidR="00A9250B">
        <w:rPr>
          <w:sz w:val="28"/>
          <w:szCs w:val="26"/>
        </w:rPr>
        <w:t>в профессиональном образовании</w:t>
      </w:r>
      <w:r w:rsidRPr="00F90FFD">
        <w:rPr>
          <w:sz w:val="28"/>
          <w:szCs w:val="26"/>
        </w:rPr>
        <w:t>: виды и формы представления моделей; классификация моделей по их назначению и объекту; методы построения моделей.</w:t>
      </w:r>
    </w:p>
    <w:p w:rsidR="004A0B01" w:rsidRPr="00F90FFD" w:rsidRDefault="004A0B01" w:rsidP="004A0B01">
      <w:pPr>
        <w:numPr>
          <w:ilvl w:val="0"/>
          <w:numId w:val="1"/>
        </w:numPr>
        <w:jc w:val="both"/>
        <w:rPr>
          <w:sz w:val="28"/>
          <w:szCs w:val="26"/>
        </w:rPr>
      </w:pPr>
      <w:r w:rsidRPr="00F90FFD">
        <w:rPr>
          <w:sz w:val="28"/>
          <w:szCs w:val="26"/>
        </w:rPr>
        <w:t>Эмпирическое обоснование (испытание) предложенной исследовательской идеи (гипотезы): определение критериев и показателей; выбор и разработка методов и средств испытания; качественный и количественный анализ; условия достоверности и значимости результатов.</w:t>
      </w:r>
    </w:p>
    <w:p w:rsidR="004A0B01" w:rsidRPr="00F90FFD" w:rsidRDefault="004A0B01" w:rsidP="004A0B01">
      <w:pPr>
        <w:numPr>
          <w:ilvl w:val="0"/>
          <w:numId w:val="1"/>
        </w:numPr>
        <w:jc w:val="both"/>
        <w:rPr>
          <w:sz w:val="28"/>
          <w:szCs w:val="26"/>
        </w:rPr>
      </w:pPr>
      <w:r w:rsidRPr="00F90FFD">
        <w:rPr>
          <w:sz w:val="28"/>
          <w:szCs w:val="26"/>
        </w:rPr>
        <w:t>Методы определения и оценки последствий и рисков реализации результатов проектной и исследовательской деятельности</w:t>
      </w:r>
      <w:r w:rsidR="00A9250B" w:rsidRPr="00A9250B">
        <w:rPr>
          <w:sz w:val="28"/>
          <w:szCs w:val="26"/>
        </w:rPr>
        <w:t xml:space="preserve"> </w:t>
      </w:r>
      <w:r w:rsidR="00A9250B">
        <w:rPr>
          <w:sz w:val="28"/>
          <w:szCs w:val="26"/>
        </w:rPr>
        <w:t>в профессиональном образовании</w:t>
      </w:r>
      <w:r w:rsidRPr="00F90FFD">
        <w:rPr>
          <w:sz w:val="28"/>
          <w:szCs w:val="26"/>
        </w:rPr>
        <w:t>.</w:t>
      </w:r>
    </w:p>
    <w:p w:rsidR="004A0B01" w:rsidRPr="00F90FFD" w:rsidRDefault="004A0B01" w:rsidP="004A0B01">
      <w:pPr>
        <w:numPr>
          <w:ilvl w:val="0"/>
          <w:numId w:val="1"/>
        </w:numPr>
        <w:jc w:val="both"/>
        <w:rPr>
          <w:sz w:val="28"/>
          <w:szCs w:val="26"/>
        </w:rPr>
      </w:pPr>
      <w:r w:rsidRPr="00F90FFD">
        <w:rPr>
          <w:sz w:val="28"/>
          <w:szCs w:val="26"/>
        </w:rPr>
        <w:t xml:space="preserve">Формы представления результатов научной деятельности: диссертация, монография, статья, отчет, доклад; устная, письменная, </w:t>
      </w:r>
      <w:proofErr w:type="gramStart"/>
      <w:r w:rsidRPr="00F90FFD">
        <w:rPr>
          <w:sz w:val="28"/>
          <w:szCs w:val="26"/>
        </w:rPr>
        <w:t>мультимедийная  Логика</w:t>
      </w:r>
      <w:proofErr w:type="gramEnd"/>
      <w:r w:rsidRPr="00F90FFD">
        <w:rPr>
          <w:sz w:val="28"/>
          <w:szCs w:val="26"/>
        </w:rPr>
        <w:t xml:space="preserve"> построения и аргументация умозаключений, утверждений, заключений.</w:t>
      </w:r>
    </w:p>
    <w:p w:rsidR="004A0B01" w:rsidRPr="00F90FFD" w:rsidRDefault="004A0B01" w:rsidP="004A0B01">
      <w:pPr>
        <w:numPr>
          <w:ilvl w:val="0"/>
          <w:numId w:val="1"/>
        </w:numPr>
        <w:jc w:val="both"/>
        <w:rPr>
          <w:sz w:val="28"/>
          <w:szCs w:val="26"/>
        </w:rPr>
      </w:pPr>
      <w:r w:rsidRPr="00F90FFD">
        <w:rPr>
          <w:sz w:val="28"/>
          <w:szCs w:val="26"/>
        </w:rPr>
        <w:lastRenderedPageBreak/>
        <w:t>Типы коммуникаций и особенности их применения при работе в российских и международных научных и научно-образовательных коллективах.</w:t>
      </w:r>
    </w:p>
    <w:p w:rsidR="004A0B01" w:rsidRPr="00F90FFD" w:rsidRDefault="004A0B01" w:rsidP="004A0B01">
      <w:pPr>
        <w:numPr>
          <w:ilvl w:val="0"/>
          <w:numId w:val="1"/>
        </w:numPr>
        <w:jc w:val="both"/>
        <w:rPr>
          <w:sz w:val="28"/>
          <w:szCs w:val="26"/>
        </w:rPr>
      </w:pPr>
      <w:r w:rsidRPr="00F90FFD">
        <w:rPr>
          <w:sz w:val="28"/>
          <w:szCs w:val="26"/>
        </w:rPr>
        <w:t xml:space="preserve">Структура, содержание и условия научно-методического обеспечения программам </w:t>
      </w:r>
      <w:r>
        <w:rPr>
          <w:sz w:val="28"/>
          <w:szCs w:val="26"/>
        </w:rPr>
        <w:t xml:space="preserve">СПО, </w:t>
      </w:r>
      <w:r w:rsidRPr="00F90FFD">
        <w:rPr>
          <w:sz w:val="28"/>
          <w:szCs w:val="26"/>
        </w:rPr>
        <w:t xml:space="preserve">ВО и ДПО, руководство научно-исследовательской, проектной и учебно-профессиональной деятельностью обучающихся, в том числе при подготовке выпускных квалификационных работ. </w:t>
      </w:r>
    </w:p>
    <w:p w:rsidR="00B11299" w:rsidRDefault="00B11299"/>
    <w:p w:rsidR="004A0B01" w:rsidRPr="004A0B01" w:rsidRDefault="004A0B01" w:rsidP="004A0B01">
      <w:pPr>
        <w:rPr>
          <w:lang w:val="en-US"/>
        </w:rPr>
      </w:pPr>
      <w:r w:rsidRPr="004A0B01">
        <w:rPr>
          <w:b/>
          <w:color w:val="000000"/>
          <w:spacing w:val="1"/>
          <w:sz w:val="26"/>
          <w:szCs w:val="26"/>
          <w:lang w:eastAsia="ru-RU"/>
        </w:rPr>
        <w:t>Список основной литературы</w:t>
      </w:r>
    </w:p>
    <w:p w:rsidR="004A0B01" w:rsidRPr="004A0B01" w:rsidRDefault="004A0B01" w:rsidP="004A0B01">
      <w:pPr>
        <w:ind w:firstLine="720"/>
        <w:rPr>
          <w:lang w:val="en-US"/>
        </w:rPr>
      </w:pPr>
    </w:p>
    <w:p w:rsidR="004A0B01" w:rsidRPr="004A0B01" w:rsidRDefault="004A0B01" w:rsidP="004A0B01">
      <w:pPr>
        <w:numPr>
          <w:ilvl w:val="0"/>
          <w:numId w:val="2"/>
        </w:numPr>
        <w:tabs>
          <w:tab w:val="clear" w:pos="360"/>
          <w:tab w:val="num" w:pos="567"/>
          <w:tab w:val="left" w:pos="709"/>
        </w:tabs>
        <w:spacing w:before="60"/>
        <w:ind w:left="567" w:hanging="567"/>
        <w:jc w:val="both"/>
        <w:rPr>
          <w:sz w:val="28"/>
        </w:rPr>
      </w:pPr>
      <w:r w:rsidRPr="004A0B01">
        <w:rPr>
          <w:sz w:val="28"/>
        </w:rPr>
        <w:t xml:space="preserve">Вербицкий А.А. </w:t>
      </w:r>
      <w:proofErr w:type="spellStart"/>
      <w:r w:rsidRPr="004A0B01">
        <w:rPr>
          <w:sz w:val="28"/>
        </w:rPr>
        <w:t>Компетентностный</w:t>
      </w:r>
      <w:proofErr w:type="spellEnd"/>
      <w:r w:rsidRPr="004A0B01">
        <w:rPr>
          <w:sz w:val="28"/>
        </w:rPr>
        <w:t xml:space="preserve"> подход и теория контекстного обучения.- М.: ИЦ ПКПС.- 2004.</w:t>
      </w:r>
    </w:p>
    <w:p w:rsidR="004A0B01" w:rsidRPr="004A0B01" w:rsidRDefault="004A0B01" w:rsidP="004A0B01">
      <w:pPr>
        <w:numPr>
          <w:ilvl w:val="0"/>
          <w:numId w:val="2"/>
        </w:numPr>
        <w:tabs>
          <w:tab w:val="clear" w:pos="360"/>
          <w:tab w:val="num" w:pos="567"/>
          <w:tab w:val="left" w:pos="709"/>
          <w:tab w:val="left" w:pos="1133"/>
        </w:tabs>
        <w:spacing w:before="60"/>
        <w:ind w:left="567" w:hanging="567"/>
        <w:jc w:val="both"/>
        <w:rPr>
          <w:sz w:val="28"/>
        </w:rPr>
      </w:pPr>
      <w:r w:rsidRPr="004A0B01">
        <w:rPr>
          <w:sz w:val="28"/>
        </w:rPr>
        <w:t xml:space="preserve">Вульфсон Б.Л. Стратегия развития образования на Западе на пороге </w:t>
      </w:r>
      <w:r w:rsidRPr="004A0B01">
        <w:rPr>
          <w:sz w:val="28"/>
          <w:lang w:val="en-US"/>
        </w:rPr>
        <w:t>XXI</w:t>
      </w:r>
      <w:r w:rsidRPr="004A0B01">
        <w:rPr>
          <w:sz w:val="28"/>
        </w:rPr>
        <w:t xml:space="preserve"> века. – М.: Изд-во УРАО, 1999. </w:t>
      </w:r>
    </w:p>
    <w:p w:rsidR="004A0B01" w:rsidRPr="004A0B01" w:rsidRDefault="004A0B01" w:rsidP="004A0B01">
      <w:pPr>
        <w:numPr>
          <w:ilvl w:val="0"/>
          <w:numId w:val="2"/>
        </w:numPr>
        <w:tabs>
          <w:tab w:val="clear" w:pos="360"/>
          <w:tab w:val="num" w:pos="567"/>
          <w:tab w:val="left" w:pos="709"/>
          <w:tab w:val="left" w:pos="1133"/>
        </w:tabs>
        <w:spacing w:before="60"/>
        <w:ind w:left="567" w:hanging="567"/>
        <w:jc w:val="both"/>
        <w:rPr>
          <w:sz w:val="28"/>
        </w:rPr>
      </w:pPr>
      <w:proofErr w:type="spellStart"/>
      <w:r w:rsidRPr="004A0B01">
        <w:rPr>
          <w:sz w:val="28"/>
        </w:rPr>
        <w:t>Гапонцева</w:t>
      </w:r>
      <w:proofErr w:type="spellEnd"/>
      <w:r w:rsidRPr="004A0B01">
        <w:rPr>
          <w:sz w:val="28"/>
        </w:rPr>
        <w:t xml:space="preserve">, М.Г. Эволюция структуры содержания образования: Монография / </w:t>
      </w:r>
      <w:proofErr w:type="spellStart"/>
      <w:r w:rsidRPr="004A0B01">
        <w:rPr>
          <w:sz w:val="28"/>
        </w:rPr>
        <w:t>М.Г.Гапонцева</w:t>
      </w:r>
      <w:proofErr w:type="spellEnd"/>
      <w:r w:rsidRPr="004A0B01">
        <w:rPr>
          <w:sz w:val="28"/>
        </w:rPr>
        <w:t xml:space="preserve">, </w:t>
      </w:r>
      <w:proofErr w:type="spellStart"/>
      <w:r w:rsidRPr="004A0B01">
        <w:rPr>
          <w:sz w:val="28"/>
        </w:rPr>
        <w:t>В.А.Федоров</w:t>
      </w:r>
      <w:proofErr w:type="spellEnd"/>
      <w:r w:rsidRPr="004A0B01">
        <w:rPr>
          <w:sz w:val="28"/>
        </w:rPr>
        <w:t xml:space="preserve">, </w:t>
      </w:r>
      <w:proofErr w:type="spellStart"/>
      <w:r w:rsidRPr="004A0B01">
        <w:rPr>
          <w:sz w:val="28"/>
        </w:rPr>
        <w:t>В.Л.Гапонцев</w:t>
      </w:r>
      <w:proofErr w:type="spellEnd"/>
      <w:r w:rsidRPr="004A0B01">
        <w:rPr>
          <w:sz w:val="28"/>
        </w:rPr>
        <w:t>. – Екатеринбург: Изд-во Рос. гос. проф.-</w:t>
      </w:r>
      <w:proofErr w:type="spellStart"/>
      <w:r w:rsidRPr="004A0B01">
        <w:rPr>
          <w:sz w:val="28"/>
        </w:rPr>
        <w:t>пед</w:t>
      </w:r>
      <w:proofErr w:type="spellEnd"/>
      <w:r w:rsidRPr="004A0B01">
        <w:rPr>
          <w:sz w:val="28"/>
        </w:rPr>
        <w:t>. ун-та, 2010.</w:t>
      </w:r>
    </w:p>
    <w:p w:rsidR="004A0B01" w:rsidRPr="004A0B01" w:rsidRDefault="004A0B01" w:rsidP="004A0B01">
      <w:pPr>
        <w:numPr>
          <w:ilvl w:val="0"/>
          <w:numId w:val="2"/>
        </w:numPr>
        <w:tabs>
          <w:tab w:val="clear" w:pos="360"/>
          <w:tab w:val="num" w:pos="567"/>
          <w:tab w:val="left" w:pos="709"/>
        </w:tabs>
        <w:spacing w:before="60"/>
        <w:ind w:left="567" w:hanging="567"/>
        <w:jc w:val="both"/>
        <w:rPr>
          <w:sz w:val="28"/>
        </w:rPr>
      </w:pPr>
      <w:proofErr w:type="spellStart"/>
      <w:r w:rsidRPr="004A0B01">
        <w:rPr>
          <w:sz w:val="28"/>
          <w:szCs w:val="28"/>
        </w:rPr>
        <w:t>Деятельностные</w:t>
      </w:r>
      <w:proofErr w:type="spellEnd"/>
      <w:r w:rsidRPr="004A0B01">
        <w:rPr>
          <w:sz w:val="28"/>
          <w:szCs w:val="28"/>
        </w:rPr>
        <w:t xml:space="preserve"> технологии в вузовском обучении: подходы и опыт Удмуртского университета: Коллективная монография. Часть 1./ Науч. ред. И.Б. Ворожцова; отв. ред. Н.М. Костина -  Ижевск: Изд-во «Удмуртский университет», 2012.</w:t>
      </w:r>
    </w:p>
    <w:p w:rsidR="004A0B01" w:rsidRPr="004A0B01" w:rsidRDefault="004A0B01" w:rsidP="004A0B01">
      <w:pPr>
        <w:numPr>
          <w:ilvl w:val="0"/>
          <w:numId w:val="2"/>
        </w:numPr>
        <w:tabs>
          <w:tab w:val="clear" w:pos="360"/>
          <w:tab w:val="num" w:pos="567"/>
          <w:tab w:val="left" w:pos="709"/>
          <w:tab w:val="left" w:pos="1133"/>
        </w:tabs>
        <w:spacing w:before="60"/>
        <w:ind w:left="567" w:hanging="567"/>
        <w:jc w:val="both"/>
        <w:rPr>
          <w:sz w:val="28"/>
        </w:rPr>
      </w:pPr>
      <w:proofErr w:type="spellStart"/>
      <w:r w:rsidRPr="004A0B01">
        <w:rPr>
          <w:sz w:val="28"/>
        </w:rPr>
        <w:t>Зеер</w:t>
      </w:r>
      <w:proofErr w:type="spellEnd"/>
      <w:r w:rsidRPr="004A0B01">
        <w:rPr>
          <w:sz w:val="28"/>
        </w:rPr>
        <w:t xml:space="preserve"> Э.Ф. Психология профессионального образования: учебник для студ. </w:t>
      </w:r>
      <w:proofErr w:type="spellStart"/>
      <w:r w:rsidRPr="004A0B01">
        <w:rPr>
          <w:sz w:val="28"/>
        </w:rPr>
        <w:t>высш</w:t>
      </w:r>
      <w:proofErr w:type="spellEnd"/>
      <w:r w:rsidRPr="004A0B01">
        <w:rPr>
          <w:sz w:val="28"/>
        </w:rPr>
        <w:t xml:space="preserve">. Учеб. заведений / </w:t>
      </w:r>
      <w:proofErr w:type="spellStart"/>
      <w:r w:rsidRPr="004A0B01">
        <w:rPr>
          <w:sz w:val="28"/>
        </w:rPr>
        <w:t>Э.Ф.Зеер</w:t>
      </w:r>
      <w:proofErr w:type="spellEnd"/>
      <w:r w:rsidRPr="004A0B01">
        <w:rPr>
          <w:sz w:val="28"/>
        </w:rPr>
        <w:t>. – М.: Изд. Центр «Академия», 2009.</w:t>
      </w:r>
    </w:p>
    <w:p w:rsidR="004A0B01" w:rsidRPr="004A0B01" w:rsidRDefault="004A0B01" w:rsidP="004A0B01">
      <w:pPr>
        <w:numPr>
          <w:ilvl w:val="0"/>
          <w:numId w:val="2"/>
        </w:numPr>
        <w:tabs>
          <w:tab w:val="clear" w:pos="360"/>
          <w:tab w:val="num" w:pos="567"/>
          <w:tab w:val="left" w:pos="709"/>
          <w:tab w:val="left" w:pos="900"/>
          <w:tab w:val="left" w:pos="1260"/>
        </w:tabs>
        <w:spacing w:before="60"/>
        <w:ind w:left="567" w:hanging="567"/>
        <w:jc w:val="both"/>
        <w:rPr>
          <w:sz w:val="28"/>
        </w:rPr>
      </w:pPr>
      <w:r w:rsidRPr="004A0B01">
        <w:rPr>
          <w:sz w:val="28"/>
        </w:rPr>
        <w:t xml:space="preserve">Краевский В.В. Общие основы педагогики: Учеб. для студ. </w:t>
      </w:r>
      <w:proofErr w:type="spellStart"/>
      <w:r w:rsidRPr="004A0B01">
        <w:rPr>
          <w:sz w:val="28"/>
        </w:rPr>
        <w:t>высш</w:t>
      </w:r>
      <w:proofErr w:type="spellEnd"/>
      <w:r w:rsidRPr="004A0B01">
        <w:rPr>
          <w:sz w:val="28"/>
        </w:rPr>
        <w:t xml:space="preserve">. </w:t>
      </w:r>
      <w:proofErr w:type="spellStart"/>
      <w:r w:rsidRPr="004A0B01">
        <w:rPr>
          <w:sz w:val="28"/>
        </w:rPr>
        <w:t>пед</w:t>
      </w:r>
      <w:proofErr w:type="spellEnd"/>
      <w:r w:rsidRPr="004A0B01">
        <w:rPr>
          <w:sz w:val="28"/>
        </w:rPr>
        <w:t xml:space="preserve">. учеб. заведений. – М.: Изд. центр “Академия”, 2003. </w:t>
      </w:r>
    </w:p>
    <w:p w:rsidR="004A0B01" w:rsidRPr="004A0B01" w:rsidRDefault="004A0B01" w:rsidP="004A0B01">
      <w:pPr>
        <w:numPr>
          <w:ilvl w:val="0"/>
          <w:numId w:val="2"/>
        </w:numPr>
        <w:tabs>
          <w:tab w:val="clear" w:pos="360"/>
          <w:tab w:val="num" w:pos="567"/>
          <w:tab w:val="left" w:pos="709"/>
          <w:tab w:val="left" w:pos="1133"/>
        </w:tabs>
        <w:spacing w:before="60"/>
        <w:ind w:left="567" w:hanging="567"/>
        <w:jc w:val="both"/>
        <w:rPr>
          <w:sz w:val="28"/>
        </w:rPr>
      </w:pPr>
      <w:r w:rsidRPr="004A0B01">
        <w:rPr>
          <w:sz w:val="28"/>
        </w:rPr>
        <w:t xml:space="preserve">Новиков А.М., Новиков Д.А. </w:t>
      </w:r>
      <w:r w:rsidRPr="004A0B01">
        <w:rPr>
          <w:bCs/>
          <w:sz w:val="28"/>
        </w:rPr>
        <w:t>Методология</w:t>
      </w:r>
      <w:r w:rsidRPr="004A0B01">
        <w:rPr>
          <w:sz w:val="28"/>
        </w:rPr>
        <w:t>. – М.: СИНТЕГ. – 663 с.</w:t>
      </w:r>
    </w:p>
    <w:p w:rsidR="004A0B01" w:rsidRPr="004A0B01" w:rsidRDefault="004A0B01" w:rsidP="004A0B01">
      <w:pPr>
        <w:numPr>
          <w:ilvl w:val="0"/>
          <w:numId w:val="2"/>
        </w:numPr>
        <w:tabs>
          <w:tab w:val="clear" w:pos="360"/>
          <w:tab w:val="num" w:pos="567"/>
          <w:tab w:val="left" w:pos="709"/>
          <w:tab w:val="left" w:pos="1080"/>
          <w:tab w:val="num" w:pos="1260"/>
        </w:tabs>
        <w:spacing w:before="60"/>
        <w:ind w:left="567" w:hanging="567"/>
        <w:jc w:val="both"/>
        <w:rPr>
          <w:sz w:val="28"/>
        </w:rPr>
      </w:pPr>
      <w:r w:rsidRPr="004A0B01">
        <w:rPr>
          <w:sz w:val="28"/>
        </w:rPr>
        <w:t>Попков В.А. Высшее профессиональное образование: критически-рефлексивный контекст. – М.: Изд-во МГУ, 2001.</w:t>
      </w:r>
    </w:p>
    <w:p w:rsidR="004A0B01" w:rsidRPr="004A0B01" w:rsidRDefault="004A0B01" w:rsidP="004A0B01">
      <w:pPr>
        <w:numPr>
          <w:ilvl w:val="0"/>
          <w:numId w:val="2"/>
        </w:numPr>
        <w:tabs>
          <w:tab w:val="clear" w:pos="360"/>
          <w:tab w:val="num" w:pos="567"/>
          <w:tab w:val="left" w:pos="709"/>
          <w:tab w:val="left" w:pos="1080"/>
          <w:tab w:val="num" w:pos="1260"/>
        </w:tabs>
        <w:spacing w:before="60"/>
        <w:ind w:left="567" w:hanging="567"/>
        <w:jc w:val="both"/>
        <w:rPr>
          <w:sz w:val="28"/>
        </w:rPr>
      </w:pPr>
      <w:r w:rsidRPr="004A0B01">
        <w:rPr>
          <w:sz w:val="28"/>
        </w:rPr>
        <w:t xml:space="preserve">Профессионально-педагогические понятия: Словарь / Под ред. </w:t>
      </w:r>
      <w:proofErr w:type="spellStart"/>
      <w:r w:rsidRPr="004A0B01">
        <w:rPr>
          <w:sz w:val="28"/>
        </w:rPr>
        <w:t>Г.М.Романцева</w:t>
      </w:r>
      <w:proofErr w:type="spellEnd"/>
      <w:r w:rsidRPr="004A0B01">
        <w:rPr>
          <w:sz w:val="28"/>
        </w:rPr>
        <w:t>. – Екатеринбург: Изд-во Рос. гос. проф. -</w:t>
      </w:r>
      <w:proofErr w:type="spellStart"/>
      <w:r w:rsidRPr="004A0B01">
        <w:rPr>
          <w:sz w:val="28"/>
        </w:rPr>
        <w:t>пед</w:t>
      </w:r>
      <w:proofErr w:type="spellEnd"/>
      <w:r w:rsidRPr="004A0B01">
        <w:rPr>
          <w:sz w:val="28"/>
        </w:rPr>
        <w:t>. ун-та, 2005.</w:t>
      </w:r>
    </w:p>
    <w:p w:rsidR="004A0B01" w:rsidRPr="004A0B01" w:rsidRDefault="004A0B01" w:rsidP="004A0B01">
      <w:pPr>
        <w:numPr>
          <w:ilvl w:val="0"/>
          <w:numId w:val="2"/>
        </w:numPr>
        <w:tabs>
          <w:tab w:val="clear" w:pos="360"/>
          <w:tab w:val="left" w:pos="0"/>
          <w:tab w:val="num" w:pos="567"/>
          <w:tab w:val="left" w:pos="709"/>
        </w:tabs>
        <w:spacing w:before="60"/>
        <w:ind w:left="567" w:hanging="567"/>
        <w:jc w:val="both"/>
        <w:rPr>
          <w:sz w:val="28"/>
        </w:rPr>
      </w:pPr>
      <w:r w:rsidRPr="004A0B01">
        <w:rPr>
          <w:sz w:val="28"/>
        </w:rPr>
        <w:t xml:space="preserve">Теория и практика профессионально-педагогического образования: коллектив. </w:t>
      </w:r>
      <w:proofErr w:type="spellStart"/>
      <w:r w:rsidRPr="004A0B01">
        <w:rPr>
          <w:sz w:val="28"/>
        </w:rPr>
        <w:t>Монограф</w:t>
      </w:r>
      <w:proofErr w:type="spellEnd"/>
      <w:r w:rsidRPr="004A0B01">
        <w:rPr>
          <w:sz w:val="28"/>
        </w:rPr>
        <w:t xml:space="preserve">. / под ред. </w:t>
      </w:r>
      <w:proofErr w:type="spellStart"/>
      <w:r w:rsidRPr="004A0B01">
        <w:rPr>
          <w:sz w:val="28"/>
        </w:rPr>
        <w:t>Г.М.Романцева</w:t>
      </w:r>
      <w:proofErr w:type="spellEnd"/>
      <w:r w:rsidRPr="004A0B01">
        <w:rPr>
          <w:sz w:val="28"/>
        </w:rPr>
        <w:t>. – Екатеринбург: Изд-во Рос. гос. проф.-</w:t>
      </w:r>
      <w:proofErr w:type="spellStart"/>
      <w:r w:rsidRPr="004A0B01">
        <w:rPr>
          <w:sz w:val="28"/>
        </w:rPr>
        <w:t>пед</w:t>
      </w:r>
      <w:proofErr w:type="spellEnd"/>
      <w:r w:rsidRPr="004A0B01">
        <w:rPr>
          <w:sz w:val="28"/>
        </w:rPr>
        <w:t>. ун-та, 2010. Т.2.</w:t>
      </w:r>
    </w:p>
    <w:p w:rsidR="004A0B01" w:rsidRPr="004A0B01" w:rsidRDefault="004A0B01" w:rsidP="004A0B01">
      <w:pPr>
        <w:numPr>
          <w:ilvl w:val="0"/>
          <w:numId w:val="2"/>
        </w:numPr>
        <w:tabs>
          <w:tab w:val="clear" w:pos="360"/>
          <w:tab w:val="num" w:pos="567"/>
          <w:tab w:val="left" w:pos="709"/>
        </w:tabs>
        <w:spacing w:before="60"/>
        <w:ind w:left="567" w:hanging="567"/>
        <w:jc w:val="both"/>
        <w:rPr>
          <w:sz w:val="28"/>
        </w:rPr>
      </w:pPr>
      <w:proofErr w:type="spellStart"/>
      <w:r w:rsidRPr="004A0B01">
        <w:rPr>
          <w:sz w:val="28"/>
        </w:rPr>
        <w:t>Эрганова</w:t>
      </w:r>
      <w:proofErr w:type="spellEnd"/>
      <w:r w:rsidRPr="004A0B01">
        <w:rPr>
          <w:sz w:val="28"/>
        </w:rPr>
        <w:t xml:space="preserve"> Н.Е. Введение в технологию профессионального обучения. Практико-ориентированная монография. – Екатеринбург: РГППУ, 2009.</w:t>
      </w:r>
    </w:p>
    <w:p w:rsidR="004A0B01" w:rsidRPr="004A0B01" w:rsidRDefault="004A0B01" w:rsidP="004A0B0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 w:rsidRPr="004A0B01">
        <w:rPr>
          <w:sz w:val="28"/>
          <w:szCs w:val="26"/>
        </w:rPr>
        <w:t xml:space="preserve">  Энциклопедия профессионального образования: В 3 т. / Под ред. С.Я. </w:t>
      </w:r>
      <w:proofErr w:type="spellStart"/>
      <w:r w:rsidRPr="004A0B01">
        <w:rPr>
          <w:sz w:val="28"/>
          <w:szCs w:val="26"/>
        </w:rPr>
        <w:t>Батышева</w:t>
      </w:r>
      <w:proofErr w:type="spellEnd"/>
      <w:r w:rsidRPr="004A0B01">
        <w:rPr>
          <w:sz w:val="28"/>
          <w:szCs w:val="26"/>
        </w:rPr>
        <w:t>. - М.: АПО, 1999.</w:t>
      </w:r>
    </w:p>
    <w:p w:rsidR="004A0B01" w:rsidRPr="004A0B01" w:rsidRDefault="004A0B01" w:rsidP="004A0B0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 w:rsidRPr="004A0B01">
        <w:rPr>
          <w:sz w:val="28"/>
          <w:szCs w:val="26"/>
        </w:rPr>
        <w:t xml:space="preserve"> </w:t>
      </w:r>
      <w:proofErr w:type="spellStart"/>
      <w:r w:rsidRPr="004A0B01">
        <w:rPr>
          <w:bCs/>
          <w:sz w:val="28"/>
        </w:rPr>
        <w:t>Ясвин</w:t>
      </w:r>
      <w:proofErr w:type="spellEnd"/>
      <w:r w:rsidRPr="004A0B01">
        <w:rPr>
          <w:bCs/>
          <w:sz w:val="28"/>
        </w:rPr>
        <w:t xml:space="preserve"> В.А.</w:t>
      </w:r>
      <w:r w:rsidRPr="004A0B01">
        <w:rPr>
          <w:sz w:val="28"/>
        </w:rPr>
        <w:t xml:space="preserve"> Образовательная среда: от моделирования к проектированию. — М.: Смысл, 2001.</w:t>
      </w:r>
    </w:p>
    <w:p w:rsidR="004A0B01" w:rsidRPr="004A0B01" w:rsidRDefault="004A0B01" w:rsidP="004A0B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EE007E" w:rsidRDefault="00EE007E" w:rsidP="004A0B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</w:p>
    <w:p w:rsidR="00EE007E" w:rsidRDefault="00EE007E" w:rsidP="004A0B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</w:p>
    <w:p w:rsidR="004A0B01" w:rsidRPr="004A0B01" w:rsidRDefault="004A0B01" w:rsidP="004A0B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4A0B01">
        <w:rPr>
          <w:b/>
          <w:sz w:val="28"/>
        </w:rPr>
        <w:lastRenderedPageBreak/>
        <w:t>Список дополнительной литературы</w:t>
      </w:r>
    </w:p>
    <w:p w:rsidR="004A0B01" w:rsidRPr="004A0B01" w:rsidRDefault="004A0B01" w:rsidP="004A0B01">
      <w:pPr>
        <w:ind w:firstLine="720"/>
        <w:rPr>
          <w:lang w:val="en-US"/>
        </w:rPr>
      </w:pPr>
    </w:p>
    <w:p w:rsidR="004A0B01" w:rsidRPr="004A0B01" w:rsidRDefault="004A0B01" w:rsidP="004A0B01">
      <w:pPr>
        <w:ind w:firstLine="720"/>
        <w:rPr>
          <w:lang w:val="en-US"/>
        </w:rPr>
      </w:pPr>
    </w:p>
    <w:p w:rsidR="004A0B01" w:rsidRPr="004A0B01" w:rsidRDefault="004A0B01" w:rsidP="004A0B01">
      <w:pPr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 w:rsidRPr="004A0B01">
        <w:rPr>
          <w:sz w:val="28"/>
          <w:szCs w:val="28"/>
        </w:rPr>
        <w:t xml:space="preserve">Ворожцова, И. Б. Партнерские отношения преподавателя и студента в обучении: за и против / И. Б. Ворожцова // Вестник Удмуртского университета. – 2006. – № 9, </w:t>
      </w:r>
      <w:proofErr w:type="spellStart"/>
      <w:r w:rsidRPr="004A0B01">
        <w:rPr>
          <w:sz w:val="28"/>
          <w:szCs w:val="28"/>
        </w:rPr>
        <w:t>спецвып</w:t>
      </w:r>
      <w:proofErr w:type="spellEnd"/>
      <w:r w:rsidRPr="004A0B01">
        <w:rPr>
          <w:sz w:val="28"/>
          <w:szCs w:val="28"/>
        </w:rPr>
        <w:t xml:space="preserve">. Психология и педагогика. – С. 33-44. </w:t>
      </w:r>
    </w:p>
    <w:p w:rsidR="004A0B01" w:rsidRPr="004A0B01" w:rsidRDefault="004A0B01" w:rsidP="004A0B01">
      <w:pPr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 w:rsidRPr="004A0B01">
        <w:rPr>
          <w:sz w:val="28"/>
          <w:szCs w:val="28"/>
        </w:rPr>
        <w:t>Ворожцова, И. Б. Личностно-</w:t>
      </w:r>
      <w:proofErr w:type="spellStart"/>
      <w:r w:rsidRPr="004A0B01">
        <w:rPr>
          <w:sz w:val="28"/>
          <w:szCs w:val="28"/>
        </w:rPr>
        <w:t>деятельностная</w:t>
      </w:r>
      <w:proofErr w:type="spellEnd"/>
      <w:r w:rsidRPr="004A0B01">
        <w:rPr>
          <w:sz w:val="28"/>
          <w:szCs w:val="28"/>
        </w:rPr>
        <w:t xml:space="preserve"> модель обучения иностранному языку / И. Б. Ворожцова. – </w:t>
      </w:r>
      <w:proofErr w:type="gramStart"/>
      <w:r w:rsidRPr="004A0B01">
        <w:rPr>
          <w:sz w:val="28"/>
          <w:szCs w:val="28"/>
        </w:rPr>
        <w:t>Ижевск :</w:t>
      </w:r>
      <w:proofErr w:type="gramEnd"/>
      <w:r w:rsidRPr="004A0B01">
        <w:rPr>
          <w:sz w:val="28"/>
          <w:szCs w:val="28"/>
        </w:rPr>
        <w:t xml:space="preserve"> Удмурт. ун-т, 2000. – 342, [1] с. : ил. </w:t>
      </w:r>
    </w:p>
    <w:p w:rsidR="004A0B01" w:rsidRPr="004A0B01" w:rsidRDefault="004A0B01" w:rsidP="004A0B01">
      <w:pPr>
        <w:numPr>
          <w:ilvl w:val="0"/>
          <w:numId w:val="3"/>
        </w:numPr>
        <w:tabs>
          <w:tab w:val="left" w:pos="709"/>
        </w:tabs>
        <w:spacing w:before="60"/>
        <w:jc w:val="both"/>
        <w:rPr>
          <w:sz w:val="28"/>
        </w:rPr>
      </w:pPr>
      <w:r w:rsidRPr="004A0B01">
        <w:rPr>
          <w:sz w:val="28"/>
        </w:rPr>
        <w:t xml:space="preserve">Белл Д. Грядущее постиндустриальное общество. Опыт социального прогнозирования. / Пер. с англ. – М.: </w:t>
      </w:r>
      <w:r w:rsidRPr="004A0B01">
        <w:rPr>
          <w:sz w:val="28"/>
          <w:lang w:val="en-US"/>
        </w:rPr>
        <w:t>Academia</w:t>
      </w:r>
      <w:r w:rsidRPr="004A0B01">
        <w:rPr>
          <w:sz w:val="28"/>
        </w:rPr>
        <w:t>, 1999.</w:t>
      </w:r>
    </w:p>
    <w:p w:rsidR="004A0B01" w:rsidRPr="004A0B01" w:rsidRDefault="004A0B01" w:rsidP="004A0B01">
      <w:pPr>
        <w:numPr>
          <w:ilvl w:val="0"/>
          <w:numId w:val="3"/>
        </w:numPr>
        <w:jc w:val="both"/>
        <w:rPr>
          <w:sz w:val="28"/>
          <w:szCs w:val="28"/>
        </w:rPr>
      </w:pPr>
      <w:r w:rsidRPr="004A0B01">
        <w:rPr>
          <w:sz w:val="28"/>
          <w:szCs w:val="28"/>
        </w:rPr>
        <w:t xml:space="preserve">  </w:t>
      </w:r>
      <w:proofErr w:type="spellStart"/>
      <w:r w:rsidRPr="004A0B01">
        <w:rPr>
          <w:sz w:val="28"/>
          <w:szCs w:val="28"/>
        </w:rPr>
        <w:t>Бушковская</w:t>
      </w:r>
      <w:proofErr w:type="spellEnd"/>
      <w:r w:rsidRPr="004A0B01">
        <w:rPr>
          <w:sz w:val="28"/>
          <w:szCs w:val="28"/>
        </w:rPr>
        <w:t xml:space="preserve"> Е.А. Феномен </w:t>
      </w:r>
      <w:proofErr w:type="spellStart"/>
      <w:r w:rsidRPr="004A0B01">
        <w:rPr>
          <w:sz w:val="28"/>
          <w:szCs w:val="28"/>
        </w:rPr>
        <w:t>междисциплинарности</w:t>
      </w:r>
      <w:proofErr w:type="spellEnd"/>
      <w:r w:rsidRPr="004A0B01">
        <w:rPr>
          <w:sz w:val="28"/>
          <w:szCs w:val="28"/>
        </w:rPr>
        <w:t xml:space="preserve"> в зарубежных исследованиях // Психология и педагогика. – 2009, 10.09.2009, - с.152-155</w:t>
      </w:r>
    </w:p>
    <w:p w:rsidR="004A0B01" w:rsidRPr="004A0B01" w:rsidRDefault="004A0B01" w:rsidP="004A0B01">
      <w:pPr>
        <w:numPr>
          <w:ilvl w:val="0"/>
          <w:numId w:val="3"/>
        </w:numPr>
        <w:tabs>
          <w:tab w:val="left" w:pos="709"/>
          <w:tab w:val="left" w:pos="1133"/>
        </w:tabs>
        <w:spacing w:before="60"/>
        <w:jc w:val="both"/>
        <w:rPr>
          <w:sz w:val="28"/>
        </w:rPr>
      </w:pPr>
      <w:r w:rsidRPr="004A0B01">
        <w:rPr>
          <w:sz w:val="28"/>
        </w:rPr>
        <w:t xml:space="preserve">Джуринский А.Н. История педагогики: Учеб. пособие для студ. педвузов. – М.: </w:t>
      </w:r>
      <w:proofErr w:type="spellStart"/>
      <w:r w:rsidRPr="004A0B01">
        <w:rPr>
          <w:sz w:val="28"/>
        </w:rPr>
        <w:t>Гуманит</w:t>
      </w:r>
      <w:proofErr w:type="spellEnd"/>
      <w:r w:rsidRPr="004A0B01">
        <w:rPr>
          <w:sz w:val="28"/>
        </w:rPr>
        <w:t>. изд. центр ВЛАДОС, 1999.</w:t>
      </w:r>
    </w:p>
    <w:p w:rsidR="004A0B01" w:rsidRPr="004A0B01" w:rsidRDefault="004A0B01" w:rsidP="004A0B01">
      <w:pPr>
        <w:numPr>
          <w:ilvl w:val="0"/>
          <w:numId w:val="3"/>
        </w:numPr>
        <w:tabs>
          <w:tab w:val="left" w:pos="709"/>
          <w:tab w:val="left" w:pos="1133"/>
        </w:tabs>
        <w:spacing w:before="60"/>
        <w:jc w:val="both"/>
        <w:rPr>
          <w:sz w:val="28"/>
        </w:rPr>
      </w:pPr>
      <w:r w:rsidRPr="004A0B01">
        <w:rPr>
          <w:sz w:val="28"/>
        </w:rPr>
        <w:t xml:space="preserve">Джуринский А.Н. Развитие образования в современном мире: Учеб. пособие. М.: </w:t>
      </w:r>
      <w:proofErr w:type="spellStart"/>
      <w:r w:rsidRPr="004A0B01">
        <w:rPr>
          <w:sz w:val="28"/>
        </w:rPr>
        <w:t>Гуманит</w:t>
      </w:r>
      <w:proofErr w:type="spellEnd"/>
      <w:r w:rsidRPr="004A0B01">
        <w:rPr>
          <w:sz w:val="28"/>
        </w:rPr>
        <w:t>. изд. центр ВЛАДОС, 1999.</w:t>
      </w:r>
    </w:p>
    <w:p w:rsidR="004A0B01" w:rsidRPr="004A0B01" w:rsidRDefault="004A0B01" w:rsidP="004A0B01">
      <w:pPr>
        <w:numPr>
          <w:ilvl w:val="0"/>
          <w:numId w:val="3"/>
        </w:numPr>
        <w:tabs>
          <w:tab w:val="left" w:pos="709"/>
          <w:tab w:val="left" w:pos="1133"/>
        </w:tabs>
        <w:spacing w:before="60"/>
        <w:jc w:val="both"/>
        <w:rPr>
          <w:sz w:val="28"/>
        </w:rPr>
      </w:pPr>
      <w:proofErr w:type="spellStart"/>
      <w:r w:rsidRPr="004A0B01">
        <w:rPr>
          <w:sz w:val="28"/>
        </w:rPr>
        <w:t>Загвязинский</w:t>
      </w:r>
      <w:proofErr w:type="spellEnd"/>
      <w:r w:rsidRPr="004A0B01">
        <w:rPr>
          <w:sz w:val="28"/>
        </w:rPr>
        <w:t xml:space="preserve"> В.И. Теория обучения: Современная интерпретация: Учеб. пособие для студ. </w:t>
      </w:r>
      <w:proofErr w:type="spellStart"/>
      <w:r w:rsidRPr="004A0B01">
        <w:rPr>
          <w:sz w:val="28"/>
        </w:rPr>
        <w:t>высш</w:t>
      </w:r>
      <w:proofErr w:type="spellEnd"/>
      <w:r w:rsidRPr="004A0B01">
        <w:rPr>
          <w:sz w:val="28"/>
        </w:rPr>
        <w:t xml:space="preserve">. </w:t>
      </w:r>
      <w:proofErr w:type="spellStart"/>
      <w:r w:rsidRPr="004A0B01">
        <w:rPr>
          <w:sz w:val="28"/>
        </w:rPr>
        <w:t>пед</w:t>
      </w:r>
      <w:proofErr w:type="spellEnd"/>
      <w:r w:rsidRPr="004A0B01">
        <w:rPr>
          <w:sz w:val="28"/>
        </w:rPr>
        <w:t xml:space="preserve">. учеб. заведений. – М.: </w:t>
      </w:r>
      <w:proofErr w:type="spellStart"/>
      <w:r w:rsidRPr="004A0B01">
        <w:rPr>
          <w:sz w:val="28"/>
        </w:rPr>
        <w:t>Издат</w:t>
      </w:r>
      <w:proofErr w:type="spellEnd"/>
      <w:r w:rsidRPr="004A0B01">
        <w:rPr>
          <w:sz w:val="28"/>
        </w:rPr>
        <w:t>. центр “Академия”, 2001.</w:t>
      </w:r>
    </w:p>
    <w:p w:rsidR="004A0B01" w:rsidRPr="004A0B01" w:rsidRDefault="004A0B01" w:rsidP="004A0B01">
      <w:pPr>
        <w:numPr>
          <w:ilvl w:val="0"/>
          <w:numId w:val="3"/>
        </w:numPr>
        <w:tabs>
          <w:tab w:val="left" w:pos="709"/>
        </w:tabs>
        <w:spacing w:before="60"/>
        <w:jc w:val="both"/>
        <w:rPr>
          <w:sz w:val="28"/>
        </w:rPr>
      </w:pPr>
      <w:r w:rsidRPr="004A0B01">
        <w:rPr>
          <w:sz w:val="28"/>
        </w:rPr>
        <w:t xml:space="preserve">Кармин А.С. Культурология. 2–е изд., </w:t>
      </w:r>
      <w:proofErr w:type="spellStart"/>
      <w:r w:rsidRPr="004A0B01">
        <w:rPr>
          <w:sz w:val="28"/>
        </w:rPr>
        <w:t>перераб</w:t>
      </w:r>
      <w:proofErr w:type="spellEnd"/>
      <w:proofErr w:type="gramStart"/>
      <w:r w:rsidRPr="004A0B01">
        <w:rPr>
          <w:sz w:val="28"/>
        </w:rPr>
        <w:t>.</w:t>
      </w:r>
      <w:proofErr w:type="gramEnd"/>
      <w:r w:rsidRPr="004A0B01">
        <w:rPr>
          <w:sz w:val="28"/>
        </w:rPr>
        <w:t xml:space="preserve"> и доп. – СПб.: Издательство “Лань”, 2003.</w:t>
      </w:r>
    </w:p>
    <w:p w:rsidR="004A0B01" w:rsidRPr="004A0B01" w:rsidRDefault="004A0B01" w:rsidP="004A0B01">
      <w:pPr>
        <w:numPr>
          <w:ilvl w:val="0"/>
          <w:numId w:val="3"/>
        </w:numPr>
        <w:tabs>
          <w:tab w:val="left" w:pos="709"/>
        </w:tabs>
        <w:spacing w:before="60"/>
        <w:jc w:val="both"/>
        <w:rPr>
          <w:sz w:val="28"/>
        </w:rPr>
      </w:pPr>
      <w:r w:rsidRPr="004A0B01">
        <w:rPr>
          <w:sz w:val="28"/>
        </w:rPr>
        <w:t xml:space="preserve">Князева Е.Н., </w:t>
      </w:r>
      <w:proofErr w:type="spellStart"/>
      <w:r w:rsidRPr="004A0B01">
        <w:rPr>
          <w:sz w:val="28"/>
        </w:rPr>
        <w:t>Курдюмов</w:t>
      </w:r>
      <w:proofErr w:type="spellEnd"/>
      <w:r w:rsidRPr="004A0B01">
        <w:rPr>
          <w:sz w:val="28"/>
        </w:rPr>
        <w:t xml:space="preserve"> С.П. Основания синергетики: Синергетическое мировидение. Изд. 3-е, доп. – </w:t>
      </w:r>
      <w:proofErr w:type="spellStart"/>
      <w:r w:rsidRPr="004A0B01">
        <w:rPr>
          <w:sz w:val="28"/>
        </w:rPr>
        <w:t>М.:Книжный</w:t>
      </w:r>
      <w:proofErr w:type="spellEnd"/>
      <w:r w:rsidRPr="004A0B01">
        <w:rPr>
          <w:sz w:val="28"/>
        </w:rPr>
        <w:t xml:space="preserve"> дом «ЛИБРОКОМ», 2010.</w:t>
      </w:r>
    </w:p>
    <w:p w:rsidR="004A0B01" w:rsidRPr="004A0B01" w:rsidRDefault="004A0B01" w:rsidP="004A0B01">
      <w:pPr>
        <w:numPr>
          <w:ilvl w:val="0"/>
          <w:numId w:val="3"/>
        </w:numPr>
        <w:shd w:val="clear" w:color="auto" w:fill="FFFFFF"/>
        <w:tabs>
          <w:tab w:val="left" w:pos="709"/>
          <w:tab w:val="left" w:pos="900"/>
          <w:tab w:val="left" w:pos="1260"/>
        </w:tabs>
        <w:spacing w:before="60"/>
        <w:jc w:val="both"/>
        <w:rPr>
          <w:sz w:val="28"/>
        </w:rPr>
      </w:pPr>
      <w:proofErr w:type="spellStart"/>
      <w:r w:rsidRPr="004A0B01">
        <w:rPr>
          <w:sz w:val="28"/>
        </w:rPr>
        <w:t>Кохановский</w:t>
      </w:r>
      <w:proofErr w:type="spellEnd"/>
      <w:r w:rsidRPr="004A0B01">
        <w:rPr>
          <w:sz w:val="28"/>
        </w:rPr>
        <w:t xml:space="preserve"> В.П. Философия и методология науки: Учеб. для </w:t>
      </w:r>
      <w:proofErr w:type="spellStart"/>
      <w:r w:rsidRPr="004A0B01">
        <w:rPr>
          <w:sz w:val="28"/>
        </w:rPr>
        <w:t>высш</w:t>
      </w:r>
      <w:proofErr w:type="spellEnd"/>
      <w:r w:rsidRPr="004A0B01">
        <w:rPr>
          <w:sz w:val="28"/>
        </w:rPr>
        <w:t xml:space="preserve">. уч. </w:t>
      </w:r>
      <w:proofErr w:type="spellStart"/>
      <w:r w:rsidRPr="004A0B01">
        <w:rPr>
          <w:sz w:val="28"/>
        </w:rPr>
        <w:t>завед</w:t>
      </w:r>
      <w:proofErr w:type="spellEnd"/>
      <w:r w:rsidRPr="004A0B01">
        <w:rPr>
          <w:sz w:val="28"/>
        </w:rPr>
        <w:t xml:space="preserve">. – Ростов-на-Дону: «Феникс», 1999. </w:t>
      </w:r>
    </w:p>
    <w:p w:rsidR="004A0B01" w:rsidRPr="004A0B01" w:rsidRDefault="004A0B01" w:rsidP="004A0B01">
      <w:pPr>
        <w:numPr>
          <w:ilvl w:val="0"/>
          <w:numId w:val="3"/>
        </w:numPr>
        <w:tabs>
          <w:tab w:val="left" w:pos="709"/>
          <w:tab w:val="left" w:pos="1133"/>
        </w:tabs>
        <w:spacing w:before="60"/>
        <w:jc w:val="both"/>
        <w:rPr>
          <w:sz w:val="28"/>
        </w:rPr>
      </w:pPr>
      <w:r w:rsidRPr="004A0B01">
        <w:rPr>
          <w:sz w:val="28"/>
        </w:rPr>
        <w:t>Краевский В.В. Методология педагогического исследования. Самара: Изд-во Сам</w:t>
      </w:r>
      <w:r w:rsidRPr="004A0B01">
        <w:t>.</w:t>
      </w:r>
      <w:r w:rsidRPr="004A0B01">
        <w:rPr>
          <w:sz w:val="28"/>
        </w:rPr>
        <w:t xml:space="preserve"> ГПИ, 1994.</w:t>
      </w:r>
    </w:p>
    <w:p w:rsidR="004A0B01" w:rsidRPr="004A0B01" w:rsidRDefault="004A0B01" w:rsidP="004A0B01">
      <w:pPr>
        <w:numPr>
          <w:ilvl w:val="0"/>
          <w:numId w:val="3"/>
        </w:numPr>
        <w:tabs>
          <w:tab w:val="left" w:pos="709"/>
          <w:tab w:val="left" w:pos="900"/>
          <w:tab w:val="left" w:pos="1260"/>
        </w:tabs>
        <w:spacing w:before="60"/>
        <w:jc w:val="both"/>
        <w:rPr>
          <w:sz w:val="28"/>
        </w:rPr>
      </w:pPr>
      <w:r w:rsidRPr="004A0B01">
        <w:rPr>
          <w:sz w:val="28"/>
          <w:szCs w:val="28"/>
        </w:rPr>
        <w:t xml:space="preserve"> Кузин, </w:t>
      </w:r>
      <w:proofErr w:type="spellStart"/>
      <w:r w:rsidRPr="004A0B01">
        <w:rPr>
          <w:sz w:val="28"/>
          <w:szCs w:val="28"/>
        </w:rPr>
        <w:t>Ф.А.Диссертация</w:t>
      </w:r>
      <w:proofErr w:type="spellEnd"/>
      <w:r w:rsidRPr="004A0B01">
        <w:rPr>
          <w:sz w:val="28"/>
          <w:szCs w:val="28"/>
        </w:rPr>
        <w:t xml:space="preserve"> – методика написания, правила оформления, порядок защиты /Ф.А. Кузин// Практическое пособие для докторантов, аспирантов и магистрантов – Москва, 2008.</w:t>
      </w:r>
    </w:p>
    <w:p w:rsidR="004A0B01" w:rsidRPr="004A0B01" w:rsidRDefault="004A0B01" w:rsidP="004A0B01">
      <w:pPr>
        <w:numPr>
          <w:ilvl w:val="0"/>
          <w:numId w:val="3"/>
        </w:numPr>
        <w:tabs>
          <w:tab w:val="left" w:pos="709"/>
          <w:tab w:val="left" w:pos="1133"/>
        </w:tabs>
        <w:spacing w:before="60"/>
        <w:jc w:val="both"/>
        <w:rPr>
          <w:sz w:val="28"/>
        </w:rPr>
      </w:pPr>
      <w:r w:rsidRPr="004A0B01">
        <w:rPr>
          <w:sz w:val="28"/>
        </w:rPr>
        <w:t xml:space="preserve"> Кун. Т. Структура научных революций: Сб. / Пер. с англ.  Т. Кун. – М.: ООО “Издательство АСТ”: ЗАО НПП “Ермак”, 2003. </w:t>
      </w:r>
    </w:p>
    <w:p w:rsidR="004A0B01" w:rsidRPr="004A0B01" w:rsidRDefault="004A0B01" w:rsidP="004A0B01">
      <w:pPr>
        <w:numPr>
          <w:ilvl w:val="0"/>
          <w:numId w:val="3"/>
        </w:numPr>
        <w:jc w:val="both"/>
        <w:rPr>
          <w:sz w:val="28"/>
          <w:szCs w:val="28"/>
        </w:rPr>
      </w:pPr>
      <w:r w:rsidRPr="004A0B01">
        <w:rPr>
          <w:sz w:val="28"/>
          <w:szCs w:val="28"/>
        </w:rPr>
        <w:t xml:space="preserve">   </w:t>
      </w:r>
      <w:proofErr w:type="spellStart"/>
      <w:r w:rsidRPr="004A0B01">
        <w:rPr>
          <w:sz w:val="28"/>
          <w:szCs w:val="28"/>
        </w:rPr>
        <w:t>Курашов</w:t>
      </w:r>
      <w:proofErr w:type="spellEnd"/>
      <w:r w:rsidRPr="004A0B01">
        <w:rPr>
          <w:sz w:val="28"/>
          <w:szCs w:val="28"/>
        </w:rPr>
        <w:t xml:space="preserve"> В.И. Начала прагматической антропологии. – Казань: Изд-во </w:t>
      </w:r>
      <w:proofErr w:type="spellStart"/>
      <w:r w:rsidRPr="004A0B01">
        <w:rPr>
          <w:sz w:val="28"/>
          <w:szCs w:val="28"/>
        </w:rPr>
        <w:t>Казанск</w:t>
      </w:r>
      <w:proofErr w:type="spellEnd"/>
      <w:r w:rsidRPr="004A0B01">
        <w:rPr>
          <w:sz w:val="28"/>
          <w:szCs w:val="28"/>
        </w:rPr>
        <w:t>. Ун-та, 2003.</w:t>
      </w:r>
    </w:p>
    <w:p w:rsidR="004A0B01" w:rsidRPr="004A0B01" w:rsidRDefault="004A0B01" w:rsidP="004A0B01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6"/>
        </w:rPr>
      </w:pPr>
      <w:r w:rsidRPr="004A0B01">
        <w:rPr>
          <w:sz w:val="28"/>
          <w:szCs w:val="28"/>
        </w:rPr>
        <w:t xml:space="preserve"> </w:t>
      </w:r>
      <w:r w:rsidRPr="004A0B01">
        <w:rPr>
          <w:sz w:val="28"/>
          <w:szCs w:val="26"/>
        </w:rPr>
        <w:t>Новиков А. М. Основания  педагогики  /  Пособие  для  авторов учебников      и  преподавателей.  – М.: Издательство «</w:t>
      </w:r>
      <w:proofErr w:type="spellStart"/>
      <w:r w:rsidRPr="004A0B01">
        <w:rPr>
          <w:sz w:val="28"/>
          <w:szCs w:val="26"/>
        </w:rPr>
        <w:t>Эгвес</w:t>
      </w:r>
      <w:proofErr w:type="spellEnd"/>
      <w:r w:rsidRPr="004A0B01">
        <w:rPr>
          <w:sz w:val="28"/>
          <w:szCs w:val="26"/>
        </w:rPr>
        <w:t xml:space="preserve">»,  2010. – 208 с. </w:t>
      </w:r>
    </w:p>
    <w:p w:rsidR="004A0B01" w:rsidRPr="004A0B01" w:rsidRDefault="004A0B01" w:rsidP="004A0B01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6"/>
          <w:lang w:eastAsia="ru-RU"/>
        </w:rPr>
      </w:pPr>
      <w:r w:rsidRPr="004A0B01">
        <w:rPr>
          <w:sz w:val="28"/>
          <w:szCs w:val="24"/>
          <w:lang w:eastAsia="ru-RU"/>
        </w:rPr>
        <w:t xml:space="preserve"> Новиков А.М.</w:t>
      </w:r>
      <w:r w:rsidRPr="004A0B01">
        <w:rPr>
          <w:sz w:val="28"/>
          <w:szCs w:val="24"/>
          <w:shd w:val="clear" w:color="auto" w:fill="FFFFFF"/>
          <w:lang w:eastAsia="ru-RU"/>
        </w:rPr>
        <w:t xml:space="preserve"> «Как работать над диссертацией» Изд-во "</w:t>
      </w:r>
      <w:proofErr w:type="spellStart"/>
      <w:r w:rsidRPr="004A0B01">
        <w:rPr>
          <w:sz w:val="28"/>
          <w:szCs w:val="24"/>
          <w:shd w:val="clear" w:color="auto" w:fill="FFFFFF"/>
          <w:lang w:eastAsia="ru-RU"/>
        </w:rPr>
        <w:t>Эгвес</w:t>
      </w:r>
      <w:proofErr w:type="spellEnd"/>
      <w:r w:rsidRPr="004A0B01">
        <w:rPr>
          <w:sz w:val="28"/>
          <w:szCs w:val="24"/>
          <w:shd w:val="clear" w:color="auto" w:fill="FFFFFF"/>
          <w:lang w:eastAsia="ru-RU"/>
        </w:rPr>
        <w:t>", 2003. -104 с.</w:t>
      </w:r>
    </w:p>
    <w:p w:rsidR="004A0B01" w:rsidRPr="004A0B01" w:rsidRDefault="004A0B01" w:rsidP="004A0B01">
      <w:pPr>
        <w:numPr>
          <w:ilvl w:val="0"/>
          <w:numId w:val="3"/>
        </w:numPr>
        <w:tabs>
          <w:tab w:val="left" w:pos="0"/>
          <w:tab w:val="left" w:pos="709"/>
        </w:tabs>
        <w:spacing w:before="60"/>
        <w:jc w:val="both"/>
        <w:rPr>
          <w:sz w:val="28"/>
        </w:rPr>
      </w:pPr>
      <w:r w:rsidRPr="004A0B01">
        <w:rPr>
          <w:sz w:val="28"/>
        </w:rPr>
        <w:t xml:space="preserve"> Новиков А.М. Российское образование в новой эпохе: Парадоксы наследия, векторы развития. – М.: «</w:t>
      </w:r>
      <w:proofErr w:type="spellStart"/>
      <w:r w:rsidRPr="004A0B01">
        <w:rPr>
          <w:sz w:val="28"/>
        </w:rPr>
        <w:t>Эгвес</w:t>
      </w:r>
      <w:proofErr w:type="spellEnd"/>
      <w:r w:rsidRPr="004A0B01">
        <w:rPr>
          <w:sz w:val="28"/>
        </w:rPr>
        <w:t>», 2000.</w:t>
      </w:r>
    </w:p>
    <w:p w:rsidR="004A0B01" w:rsidRPr="004A0B01" w:rsidRDefault="004A0B01" w:rsidP="004A0B01">
      <w:pPr>
        <w:numPr>
          <w:ilvl w:val="0"/>
          <w:numId w:val="3"/>
        </w:numPr>
        <w:tabs>
          <w:tab w:val="left" w:pos="0"/>
          <w:tab w:val="left" w:pos="709"/>
        </w:tabs>
        <w:spacing w:before="60"/>
        <w:jc w:val="both"/>
        <w:rPr>
          <w:sz w:val="28"/>
        </w:rPr>
      </w:pPr>
      <w:r w:rsidRPr="004A0B01">
        <w:rPr>
          <w:sz w:val="28"/>
        </w:rPr>
        <w:lastRenderedPageBreak/>
        <w:t xml:space="preserve"> Овечкин В.П. Магистерская диссертация: структура содержания, подготовка и защита: Пособие для студ. магистратуры по направлению «Педагогическое образование» (Основная образовательная программа «Инновационное педагогическое образование»)  –  Ижевск: </w:t>
      </w:r>
      <w:proofErr w:type="spellStart"/>
      <w:r w:rsidRPr="004A0B01">
        <w:rPr>
          <w:sz w:val="28"/>
        </w:rPr>
        <w:t>Удм</w:t>
      </w:r>
      <w:proofErr w:type="spellEnd"/>
      <w:r w:rsidRPr="004A0B01">
        <w:rPr>
          <w:sz w:val="28"/>
        </w:rPr>
        <w:t>. гос. ун-т, 2013.</w:t>
      </w:r>
    </w:p>
    <w:p w:rsidR="004A0B01" w:rsidRPr="004A0B01" w:rsidRDefault="004A0B01" w:rsidP="004A0B01">
      <w:pPr>
        <w:numPr>
          <w:ilvl w:val="0"/>
          <w:numId w:val="3"/>
        </w:numPr>
        <w:tabs>
          <w:tab w:val="left" w:pos="0"/>
          <w:tab w:val="left" w:pos="709"/>
        </w:tabs>
        <w:spacing w:before="60"/>
        <w:jc w:val="both"/>
        <w:rPr>
          <w:sz w:val="28"/>
        </w:rPr>
      </w:pPr>
      <w:r w:rsidRPr="004A0B01">
        <w:rPr>
          <w:sz w:val="28"/>
        </w:rPr>
        <w:t xml:space="preserve"> Овечкин В.П. Содержание технологического образования: основания, принципы, условия проектирования: монография. – М.–Ижевск: НИЦ «Регулярная и хаотическая динамика», 2005.</w:t>
      </w:r>
    </w:p>
    <w:p w:rsidR="004A0B01" w:rsidRPr="004A0B01" w:rsidRDefault="004A0B01" w:rsidP="004A0B01">
      <w:pPr>
        <w:numPr>
          <w:ilvl w:val="0"/>
          <w:numId w:val="3"/>
        </w:numPr>
        <w:tabs>
          <w:tab w:val="left" w:pos="709"/>
        </w:tabs>
        <w:spacing w:before="60"/>
        <w:jc w:val="both"/>
        <w:rPr>
          <w:sz w:val="28"/>
        </w:rPr>
      </w:pPr>
      <w:r w:rsidRPr="004A0B01">
        <w:rPr>
          <w:sz w:val="28"/>
        </w:rPr>
        <w:t xml:space="preserve"> Педагогика: Учебное пособие для студентов педагогических учебных заведений / В.А. </w:t>
      </w:r>
      <w:proofErr w:type="spellStart"/>
      <w:r w:rsidRPr="004A0B01">
        <w:rPr>
          <w:sz w:val="28"/>
        </w:rPr>
        <w:t>Сластенин</w:t>
      </w:r>
      <w:proofErr w:type="spellEnd"/>
      <w:r w:rsidRPr="004A0B01">
        <w:rPr>
          <w:sz w:val="28"/>
        </w:rPr>
        <w:t xml:space="preserve">, И.Ф. Исаев, А.И. Мищенко, Е.Н. </w:t>
      </w:r>
      <w:proofErr w:type="spellStart"/>
      <w:r w:rsidRPr="004A0B01">
        <w:rPr>
          <w:sz w:val="28"/>
        </w:rPr>
        <w:t>Шиянов</w:t>
      </w:r>
      <w:proofErr w:type="spellEnd"/>
      <w:r w:rsidRPr="004A0B01">
        <w:rPr>
          <w:sz w:val="28"/>
        </w:rPr>
        <w:t>. – 3-е изд. – М.: Школа–Пресс, 2000.</w:t>
      </w:r>
    </w:p>
    <w:p w:rsidR="004A0B01" w:rsidRPr="004A0B01" w:rsidRDefault="004A0B01" w:rsidP="004A0B01">
      <w:pPr>
        <w:numPr>
          <w:ilvl w:val="0"/>
          <w:numId w:val="3"/>
        </w:numPr>
        <w:tabs>
          <w:tab w:val="left" w:pos="709"/>
          <w:tab w:val="left" w:pos="1133"/>
        </w:tabs>
        <w:spacing w:before="60"/>
        <w:jc w:val="both"/>
        <w:rPr>
          <w:sz w:val="28"/>
        </w:rPr>
      </w:pPr>
      <w:r w:rsidRPr="004A0B01">
        <w:rPr>
          <w:sz w:val="28"/>
        </w:rPr>
        <w:t xml:space="preserve"> Педагогическая антропология: Учебное пособие / Авт. – сост. Б.М. Бим–</w:t>
      </w:r>
      <w:proofErr w:type="spellStart"/>
      <w:r w:rsidRPr="004A0B01">
        <w:rPr>
          <w:sz w:val="28"/>
        </w:rPr>
        <w:t>Бад</w:t>
      </w:r>
      <w:proofErr w:type="spellEnd"/>
      <w:r w:rsidRPr="004A0B01">
        <w:rPr>
          <w:sz w:val="28"/>
        </w:rPr>
        <w:t xml:space="preserve"> – М.: Изд-во УРАО, 1998. </w:t>
      </w:r>
    </w:p>
    <w:p w:rsidR="004A0B01" w:rsidRPr="004A0B01" w:rsidRDefault="004A0B01" w:rsidP="004A0B01">
      <w:pPr>
        <w:numPr>
          <w:ilvl w:val="0"/>
          <w:numId w:val="3"/>
        </w:numPr>
        <w:tabs>
          <w:tab w:val="left" w:pos="709"/>
          <w:tab w:val="left" w:pos="1133"/>
        </w:tabs>
        <w:spacing w:before="60"/>
        <w:jc w:val="both"/>
        <w:rPr>
          <w:sz w:val="28"/>
        </w:rPr>
      </w:pPr>
      <w:r w:rsidRPr="004A0B01">
        <w:rPr>
          <w:sz w:val="28"/>
        </w:rPr>
        <w:t xml:space="preserve"> Перегудов Ф.И., Тарасенко Ф.П. Введение в системный анализ: Учеб. пособие для вузов. М.: </w:t>
      </w:r>
      <w:proofErr w:type="spellStart"/>
      <w:r w:rsidRPr="004A0B01">
        <w:rPr>
          <w:sz w:val="28"/>
        </w:rPr>
        <w:t>Высш</w:t>
      </w:r>
      <w:proofErr w:type="spellEnd"/>
      <w:r w:rsidRPr="004A0B01">
        <w:rPr>
          <w:sz w:val="28"/>
        </w:rPr>
        <w:t xml:space="preserve">. </w:t>
      </w:r>
      <w:proofErr w:type="spellStart"/>
      <w:r w:rsidRPr="004A0B01">
        <w:rPr>
          <w:sz w:val="28"/>
        </w:rPr>
        <w:t>шк</w:t>
      </w:r>
      <w:proofErr w:type="spellEnd"/>
      <w:r w:rsidRPr="004A0B01">
        <w:rPr>
          <w:sz w:val="28"/>
        </w:rPr>
        <w:t>., 1989.</w:t>
      </w:r>
    </w:p>
    <w:p w:rsidR="004A0B01" w:rsidRPr="004A0B01" w:rsidRDefault="004A0B01" w:rsidP="004A0B01">
      <w:pPr>
        <w:numPr>
          <w:ilvl w:val="0"/>
          <w:numId w:val="3"/>
        </w:numPr>
        <w:tabs>
          <w:tab w:val="left" w:pos="709"/>
          <w:tab w:val="left" w:pos="1080"/>
          <w:tab w:val="num" w:pos="1260"/>
        </w:tabs>
        <w:spacing w:before="60"/>
        <w:jc w:val="both"/>
        <w:rPr>
          <w:sz w:val="28"/>
        </w:rPr>
      </w:pPr>
      <w:r w:rsidRPr="004A0B01">
        <w:rPr>
          <w:sz w:val="28"/>
        </w:rPr>
        <w:t xml:space="preserve"> Поппер К.Р. Предположения и опровержения. Рост научного знания: Пер. с англ. / К.Р. Поппер. – М.: ООО «Издательство АСТ»: ЗАО НПП «Ермак», 2004.</w:t>
      </w:r>
    </w:p>
    <w:p w:rsidR="004A0B01" w:rsidRPr="004A0B01" w:rsidRDefault="004A0B01" w:rsidP="004A0B01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6"/>
          <w:lang w:eastAsia="ru-RU"/>
        </w:rPr>
      </w:pPr>
      <w:r w:rsidRPr="004A0B01">
        <w:rPr>
          <w:sz w:val="28"/>
          <w:szCs w:val="26"/>
          <w:lang w:eastAsia="ru-RU"/>
        </w:rPr>
        <w:t xml:space="preserve"> </w:t>
      </w:r>
      <w:hyperlink r:id="rId5" w:history="1">
        <w:r w:rsidRPr="004A0B01">
          <w:rPr>
            <w:color w:val="0000FF"/>
            <w:sz w:val="28"/>
            <w:szCs w:val="26"/>
            <w:u w:val="single"/>
            <w:lang w:eastAsia="ru-RU"/>
          </w:rPr>
          <w:t>Попков</w:t>
        </w:r>
      </w:hyperlink>
      <w:r w:rsidRPr="004A0B01">
        <w:rPr>
          <w:sz w:val="28"/>
          <w:szCs w:val="26"/>
          <w:lang w:eastAsia="ru-RU"/>
        </w:rPr>
        <w:t xml:space="preserve"> В, </w:t>
      </w:r>
      <w:hyperlink r:id="rId6" w:history="1">
        <w:proofErr w:type="spellStart"/>
        <w:r w:rsidRPr="004A0B01">
          <w:rPr>
            <w:color w:val="0000FF"/>
            <w:sz w:val="28"/>
            <w:szCs w:val="26"/>
            <w:u w:val="single"/>
            <w:lang w:eastAsia="ru-RU"/>
          </w:rPr>
          <w:t>Коржуев</w:t>
        </w:r>
        <w:proofErr w:type="spellEnd"/>
      </w:hyperlink>
      <w:r w:rsidRPr="004A0B01">
        <w:rPr>
          <w:sz w:val="28"/>
          <w:szCs w:val="26"/>
          <w:lang w:eastAsia="ru-RU"/>
        </w:rPr>
        <w:t xml:space="preserve"> А. Теория и практика высшего образования Академический Проект, Серия Классический университетский учебник. 2010.- 452 с.</w:t>
      </w:r>
    </w:p>
    <w:p w:rsidR="004A0B01" w:rsidRPr="004A0B01" w:rsidRDefault="004A0B01" w:rsidP="004A0B01">
      <w:pPr>
        <w:widowControl w:val="0"/>
        <w:numPr>
          <w:ilvl w:val="0"/>
          <w:numId w:val="3"/>
        </w:numPr>
        <w:shd w:val="clear" w:color="auto" w:fill="FFFFFF"/>
        <w:contextualSpacing/>
        <w:jc w:val="both"/>
        <w:rPr>
          <w:sz w:val="28"/>
          <w:szCs w:val="26"/>
          <w:lang w:eastAsia="ru-RU"/>
        </w:rPr>
      </w:pPr>
      <w:r w:rsidRPr="004A0B01">
        <w:rPr>
          <w:sz w:val="24"/>
          <w:szCs w:val="24"/>
          <w:lang w:eastAsia="ru-RU"/>
        </w:rPr>
        <w:t xml:space="preserve"> </w:t>
      </w:r>
      <w:r w:rsidRPr="004A0B01">
        <w:rPr>
          <w:sz w:val="28"/>
          <w:szCs w:val="24"/>
          <w:lang w:eastAsia="ru-RU"/>
        </w:rPr>
        <w:t>Психология и педагогика  высшей школы. Учебник. Феникс 2014. – 624 с.</w:t>
      </w:r>
    </w:p>
    <w:p w:rsidR="004A0B01" w:rsidRPr="004A0B01" w:rsidRDefault="004A0B01" w:rsidP="004A0B01">
      <w:pPr>
        <w:numPr>
          <w:ilvl w:val="0"/>
          <w:numId w:val="3"/>
        </w:numPr>
        <w:tabs>
          <w:tab w:val="left" w:pos="709"/>
          <w:tab w:val="left" w:pos="1133"/>
          <w:tab w:val="num" w:pos="1260"/>
        </w:tabs>
        <w:spacing w:before="60"/>
        <w:jc w:val="both"/>
        <w:rPr>
          <w:sz w:val="28"/>
        </w:rPr>
      </w:pPr>
      <w:r w:rsidRPr="004A0B01">
        <w:rPr>
          <w:sz w:val="28"/>
        </w:rPr>
        <w:t xml:space="preserve"> Российская педагогическая энциклопедия: В 2 т. / Гл. ред. В.В. Давыдов. М.: Большая Российская энциклопедия, 1993. Т. 1. 608 с.; 1998. Т. 2. 672 с.</w:t>
      </w:r>
    </w:p>
    <w:p w:rsidR="004A0B01" w:rsidRPr="004A0B01" w:rsidRDefault="004A0B01" w:rsidP="004A0B01">
      <w:pPr>
        <w:numPr>
          <w:ilvl w:val="0"/>
          <w:numId w:val="3"/>
        </w:numPr>
        <w:tabs>
          <w:tab w:val="left" w:pos="709"/>
          <w:tab w:val="left" w:pos="1080"/>
          <w:tab w:val="num" w:pos="1260"/>
        </w:tabs>
        <w:spacing w:before="60"/>
        <w:jc w:val="both"/>
        <w:rPr>
          <w:sz w:val="28"/>
        </w:rPr>
      </w:pPr>
      <w:r w:rsidRPr="004A0B01">
        <w:rPr>
          <w:sz w:val="28"/>
        </w:rPr>
        <w:t xml:space="preserve"> </w:t>
      </w:r>
      <w:proofErr w:type="spellStart"/>
      <w:r w:rsidRPr="004A0B01">
        <w:rPr>
          <w:sz w:val="28"/>
        </w:rPr>
        <w:t>Селевко</w:t>
      </w:r>
      <w:proofErr w:type="spellEnd"/>
      <w:r w:rsidRPr="004A0B01">
        <w:rPr>
          <w:sz w:val="28"/>
        </w:rPr>
        <w:t xml:space="preserve"> Г.К. Компетентности и их классификация // Народное образование. – № 4. – 2004. С. 138–143.</w:t>
      </w:r>
    </w:p>
    <w:p w:rsidR="004A0B01" w:rsidRPr="004A0B01" w:rsidRDefault="004A0B01" w:rsidP="004A0B01">
      <w:pPr>
        <w:numPr>
          <w:ilvl w:val="0"/>
          <w:numId w:val="3"/>
        </w:numPr>
        <w:tabs>
          <w:tab w:val="left" w:pos="0"/>
          <w:tab w:val="left" w:pos="709"/>
          <w:tab w:val="num" w:pos="1260"/>
        </w:tabs>
        <w:spacing w:before="60"/>
        <w:jc w:val="both"/>
        <w:rPr>
          <w:sz w:val="28"/>
        </w:rPr>
      </w:pPr>
      <w:r w:rsidRPr="004A0B01">
        <w:rPr>
          <w:sz w:val="28"/>
        </w:rPr>
        <w:t xml:space="preserve"> </w:t>
      </w:r>
      <w:proofErr w:type="spellStart"/>
      <w:r w:rsidRPr="004A0B01">
        <w:rPr>
          <w:sz w:val="28"/>
        </w:rPr>
        <w:t>Селевко</w:t>
      </w:r>
      <w:proofErr w:type="spellEnd"/>
      <w:r w:rsidRPr="004A0B01">
        <w:rPr>
          <w:sz w:val="28"/>
        </w:rPr>
        <w:t xml:space="preserve"> Г.К. Современные образовательные технологии: Учебное пособие. – М.: Народное образование, 1998. </w:t>
      </w:r>
    </w:p>
    <w:p w:rsidR="004A0B01" w:rsidRPr="004A0B01" w:rsidRDefault="004A0B01" w:rsidP="004A0B01">
      <w:pPr>
        <w:numPr>
          <w:ilvl w:val="0"/>
          <w:numId w:val="3"/>
        </w:numPr>
        <w:tabs>
          <w:tab w:val="left" w:pos="0"/>
          <w:tab w:val="left" w:pos="709"/>
        </w:tabs>
        <w:spacing w:before="60"/>
        <w:jc w:val="both"/>
        <w:rPr>
          <w:sz w:val="28"/>
        </w:rPr>
      </w:pPr>
      <w:r w:rsidRPr="004A0B01">
        <w:rPr>
          <w:sz w:val="28"/>
        </w:rPr>
        <w:t xml:space="preserve"> </w:t>
      </w:r>
      <w:proofErr w:type="spellStart"/>
      <w:r w:rsidRPr="004A0B01">
        <w:rPr>
          <w:sz w:val="28"/>
        </w:rPr>
        <w:t>Тоффлер</w:t>
      </w:r>
      <w:proofErr w:type="spellEnd"/>
      <w:r w:rsidRPr="004A0B01">
        <w:rPr>
          <w:sz w:val="28"/>
        </w:rPr>
        <w:t xml:space="preserve"> Э. Третья волна / Пер. с англ.  </w:t>
      </w:r>
      <w:proofErr w:type="spellStart"/>
      <w:r w:rsidRPr="004A0B01">
        <w:rPr>
          <w:sz w:val="28"/>
        </w:rPr>
        <w:t>Э.Тоффлер</w:t>
      </w:r>
      <w:proofErr w:type="spellEnd"/>
      <w:r w:rsidRPr="004A0B01">
        <w:rPr>
          <w:sz w:val="28"/>
        </w:rPr>
        <w:t>. – М.: ООО «Изд-во АСТ», 2002.</w:t>
      </w:r>
    </w:p>
    <w:p w:rsidR="004A0B01" w:rsidRPr="004A0B01" w:rsidRDefault="004A0B01" w:rsidP="004A0B01">
      <w:pPr>
        <w:numPr>
          <w:ilvl w:val="0"/>
          <w:numId w:val="3"/>
        </w:numPr>
        <w:tabs>
          <w:tab w:val="left" w:pos="0"/>
          <w:tab w:val="left" w:pos="709"/>
          <w:tab w:val="left" w:pos="900"/>
        </w:tabs>
        <w:spacing w:before="60"/>
        <w:jc w:val="both"/>
        <w:rPr>
          <w:sz w:val="28"/>
        </w:rPr>
      </w:pPr>
      <w:r w:rsidRPr="004A0B01">
        <w:rPr>
          <w:sz w:val="28"/>
        </w:rPr>
        <w:t xml:space="preserve"> Тойнби </w:t>
      </w:r>
      <w:proofErr w:type="spellStart"/>
      <w:r w:rsidRPr="004A0B01">
        <w:rPr>
          <w:sz w:val="28"/>
        </w:rPr>
        <w:t>А.Дж</w:t>
      </w:r>
      <w:proofErr w:type="spellEnd"/>
      <w:r w:rsidRPr="004A0B01">
        <w:rPr>
          <w:sz w:val="28"/>
        </w:rPr>
        <w:t>. Цивилизация перед судом истории / Пер. с англ. М.: Прогресс–«Культура», 1996.</w:t>
      </w:r>
    </w:p>
    <w:p w:rsidR="004A0B01" w:rsidRPr="004A0B01" w:rsidRDefault="004A0B01" w:rsidP="004A0B01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355"/>
        </w:tabs>
        <w:autoSpaceDE w:val="0"/>
        <w:autoSpaceDN w:val="0"/>
        <w:adjustRightInd w:val="0"/>
        <w:jc w:val="both"/>
        <w:rPr>
          <w:sz w:val="28"/>
          <w:szCs w:val="26"/>
        </w:rPr>
      </w:pPr>
      <w:r w:rsidRPr="004A0B01">
        <w:rPr>
          <w:sz w:val="28"/>
          <w:szCs w:val="26"/>
        </w:rPr>
        <w:t xml:space="preserve"> Требования к диссертациям по педагогическим наукам. Научно-методические рекомендации / Сост. </w:t>
      </w:r>
      <w:r w:rsidRPr="004A0B01">
        <w:rPr>
          <w:sz w:val="28"/>
          <w:szCs w:val="26"/>
          <w:lang w:val="en-US"/>
        </w:rPr>
        <w:t>B</w:t>
      </w:r>
      <w:r w:rsidRPr="004A0B01">
        <w:rPr>
          <w:sz w:val="28"/>
          <w:szCs w:val="26"/>
        </w:rPr>
        <w:t>.</w:t>
      </w:r>
      <w:r w:rsidRPr="004A0B01">
        <w:rPr>
          <w:sz w:val="28"/>
          <w:szCs w:val="26"/>
          <w:lang w:val="en-US"/>
        </w:rPr>
        <w:t>C</w:t>
      </w:r>
      <w:r w:rsidRPr="004A0B01">
        <w:rPr>
          <w:sz w:val="28"/>
          <w:szCs w:val="26"/>
        </w:rPr>
        <w:t xml:space="preserve">. </w:t>
      </w:r>
      <w:proofErr w:type="spellStart"/>
      <w:r w:rsidRPr="004A0B01">
        <w:rPr>
          <w:sz w:val="28"/>
          <w:szCs w:val="26"/>
        </w:rPr>
        <w:t>Леднев</w:t>
      </w:r>
      <w:proofErr w:type="spellEnd"/>
      <w:r w:rsidRPr="004A0B01">
        <w:rPr>
          <w:sz w:val="28"/>
          <w:szCs w:val="26"/>
        </w:rPr>
        <w:t>. - М., 2003.</w:t>
      </w:r>
    </w:p>
    <w:p w:rsidR="004A0B01" w:rsidRPr="004A0B01" w:rsidRDefault="004A0B01" w:rsidP="004A0B01">
      <w:pPr>
        <w:numPr>
          <w:ilvl w:val="0"/>
          <w:numId w:val="3"/>
        </w:numPr>
        <w:tabs>
          <w:tab w:val="left" w:pos="0"/>
          <w:tab w:val="left" w:pos="709"/>
        </w:tabs>
        <w:spacing w:before="60"/>
        <w:jc w:val="both"/>
        <w:rPr>
          <w:sz w:val="28"/>
        </w:rPr>
      </w:pPr>
      <w:r w:rsidRPr="004A0B01">
        <w:rPr>
          <w:sz w:val="28"/>
        </w:rPr>
        <w:t xml:space="preserve"> Хуторской А.В. Современная дидактика: Учебник для вузов. – СПб.: Питер, 2001. </w:t>
      </w:r>
    </w:p>
    <w:p w:rsidR="004A0B01" w:rsidRPr="004A0B01" w:rsidRDefault="004A0B01" w:rsidP="004A0B01">
      <w:pPr>
        <w:numPr>
          <w:ilvl w:val="0"/>
          <w:numId w:val="3"/>
        </w:numPr>
        <w:tabs>
          <w:tab w:val="left" w:pos="0"/>
          <w:tab w:val="left" w:pos="709"/>
        </w:tabs>
        <w:spacing w:before="60"/>
        <w:jc w:val="both"/>
        <w:rPr>
          <w:sz w:val="28"/>
        </w:rPr>
      </w:pPr>
      <w:r w:rsidRPr="004A0B01">
        <w:rPr>
          <w:sz w:val="28"/>
        </w:rPr>
        <w:t xml:space="preserve"> Чумаков А.Н. Глобализация. Контуры целостного мира: монография. – 2-е изд., </w:t>
      </w:r>
      <w:proofErr w:type="spellStart"/>
      <w:r w:rsidRPr="004A0B01">
        <w:rPr>
          <w:sz w:val="28"/>
        </w:rPr>
        <w:t>перераб</w:t>
      </w:r>
      <w:proofErr w:type="spellEnd"/>
      <w:r w:rsidRPr="004A0B01">
        <w:rPr>
          <w:sz w:val="28"/>
        </w:rPr>
        <w:t>. и доп. – М.: Проспект, 2009. – 432 с.</w:t>
      </w:r>
    </w:p>
    <w:p w:rsidR="004A0B01" w:rsidRPr="004A0B01" w:rsidRDefault="004A0B01" w:rsidP="004A0B01">
      <w:pPr>
        <w:numPr>
          <w:ilvl w:val="0"/>
          <w:numId w:val="3"/>
        </w:numPr>
        <w:tabs>
          <w:tab w:val="left" w:pos="709"/>
          <w:tab w:val="left" w:pos="1080"/>
          <w:tab w:val="num" w:pos="1260"/>
        </w:tabs>
        <w:spacing w:before="60"/>
        <w:jc w:val="both"/>
        <w:rPr>
          <w:sz w:val="28"/>
        </w:rPr>
      </w:pPr>
      <w:r w:rsidRPr="004A0B01">
        <w:rPr>
          <w:sz w:val="28"/>
        </w:rPr>
        <w:t xml:space="preserve"> Щедровицкий Г.П. Философия. Наука. Методология / Ред.-сост. А.А. </w:t>
      </w:r>
      <w:proofErr w:type="spellStart"/>
      <w:r w:rsidRPr="004A0B01">
        <w:rPr>
          <w:sz w:val="28"/>
        </w:rPr>
        <w:t>Пископпель</w:t>
      </w:r>
      <w:proofErr w:type="spellEnd"/>
      <w:r w:rsidRPr="004A0B01">
        <w:rPr>
          <w:sz w:val="28"/>
        </w:rPr>
        <w:t xml:space="preserve">, В.Р. </w:t>
      </w:r>
      <w:proofErr w:type="spellStart"/>
      <w:r w:rsidRPr="004A0B01">
        <w:rPr>
          <w:sz w:val="28"/>
        </w:rPr>
        <w:t>Рокитянский</w:t>
      </w:r>
      <w:proofErr w:type="spellEnd"/>
      <w:r w:rsidRPr="004A0B01">
        <w:rPr>
          <w:sz w:val="28"/>
        </w:rPr>
        <w:t xml:space="preserve">, Л.П. Щедровицкий. М.: </w:t>
      </w:r>
      <w:proofErr w:type="spellStart"/>
      <w:r w:rsidRPr="004A0B01">
        <w:rPr>
          <w:sz w:val="28"/>
        </w:rPr>
        <w:t>Шк</w:t>
      </w:r>
      <w:proofErr w:type="spellEnd"/>
      <w:r w:rsidRPr="004A0B01">
        <w:rPr>
          <w:sz w:val="28"/>
        </w:rPr>
        <w:t>. культ. политики, 1997.</w:t>
      </w:r>
    </w:p>
    <w:p w:rsidR="004A0B01" w:rsidRDefault="004A0B01"/>
    <w:p w:rsidR="00A9250B" w:rsidRDefault="00A9250B" w:rsidP="00A9250B">
      <w:pPr>
        <w:spacing w:line="360" w:lineRule="auto"/>
        <w:ind w:firstLine="567"/>
        <w:rPr>
          <w:b/>
          <w:sz w:val="28"/>
          <w:szCs w:val="26"/>
          <w:lang w:eastAsia="ru-RU"/>
        </w:rPr>
      </w:pPr>
      <w:r>
        <w:rPr>
          <w:b/>
          <w:bCs/>
          <w:iCs/>
          <w:sz w:val="28"/>
          <w:szCs w:val="26"/>
        </w:rPr>
        <w:t>Критерии оценки (оценочные средства) экзамена</w:t>
      </w:r>
    </w:p>
    <w:p w:rsidR="00A9250B" w:rsidRDefault="00A9250B" w:rsidP="00A9250B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В критерии оценки, определяющие уровень и качество подготовки выпускника, его профессиональные компетенции, входят:</w:t>
      </w:r>
    </w:p>
    <w:p w:rsidR="00A9250B" w:rsidRDefault="00A9250B" w:rsidP="00A9250B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6"/>
        </w:rPr>
      </w:pPr>
      <w:r>
        <w:rPr>
          <w:sz w:val="28"/>
          <w:szCs w:val="26"/>
        </w:rPr>
        <w:t>уровень готовности к осуществлению основных видов профессиональной деятельности в соответствии с квалификационной характеристикой;</w:t>
      </w:r>
    </w:p>
    <w:p w:rsidR="00A9250B" w:rsidRDefault="00A9250B" w:rsidP="00A9250B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6"/>
        </w:rPr>
      </w:pPr>
      <w:r>
        <w:rPr>
          <w:sz w:val="28"/>
          <w:szCs w:val="26"/>
        </w:rPr>
        <w:t>уровень освоения выпускником материала, предусмотренного учебными программами дисциплин;</w:t>
      </w:r>
    </w:p>
    <w:p w:rsidR="00A9250B" w:rsidRDefault="00A9250B" w:rsidP="00A9250B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6"/>
        </w:rPr>
      </w:pPr>
      <w:r>
        <w:rPr>
          <w:sz w:val="28"/>
          <w:szCs w:val="26"/>
        </w:rPr>
        <w:t>уровень знаний и умений, позволяющий решать задачи профессиональной деятельности;</w:t>
      </w:r>
    </w:p>
    <w:p w:rsidR="00A9250B" w:rsidRDefault="00A9250B" w:rsidP="00A9250B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6"/>
        </w:rPr>
      </w:pPr>
      <w:r>
        <w:rPr>
          <w:sz w:val="28"/>
          <w:szCs w:val="26"/>
        </w:rPr>
        <w:t>обоснованность, четкость, полнота изложения ответов;</w:t>
      </w:r>
    </w:p>
    <w:p w:rsidR="00A9250B" w:rsidRDefault="00A9250B" w:rsidP="00A9250B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6"/>
        </w:rPr>
      </w:pPr>
      <w:r>
        <w:rPr>
          <w:sz w:val="28"/>
          <w:szCs w:val="26"/>
        </w:rPr>
        <w:t>уровень информационной и коммуникативной культуры.</w:t>
      </w:r>
    </w:p>
    <w:p w:rsidR="00A9250B" w:rsidRDefault="00A9250B" w:rsidP="00A9250B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Оценка </w:t>
      </w:r>
      <w:r>
        <w:rPr>
          <w:i/>
          <w:iCs/>
          <w:sz w:val="28"/>
          <w:szCs w:val="26"/>
        </w:rPr>
        <w:t xml:space="preserve">«отлично» </w:t>
      </w:r>
      <w:r>
        <w:rPr>
          <w:sz w:val="28"/>
          <w:szCs w:val="26"/>
        </w:rPr>
        <w:t xml:space="preserve">выставляется в том случае, если  аспирант показывает: глубокое, полное </w:t>
      </w:r>
      <w:r>
        <w:rPr>
          <w:i/>
          <w:iCs/>
          <w:sz w:val="28"/>
          <w:szCs w:val="26"/>
        </w:rPr>
        <w:t xml:space="preserve">знание </w:t>
      </w:r>
      <w:r>
        <w:rPr>
          <w:sz w:val="28"/>
          <w:szCs w:val="26"/>
        </w:rPr>
        <w:t xml:space="preserve">содержания учебного материала, </w:t>
      </w:r>
      <w:r>
        <w:rPr>
          <w:i/>
          <w:iCs/>
          <w:sz w:val="28"/>
          <w:szCs w:val="26"/>
        </w:rPr>
        <w:t xml:space="preserve">понимание </w:t>
      </w:r>
      <w:r>
        <w:rPr>
          <w:sz w:val="28"/>
          <w:szCs w:val="26"/>
        </w:rPr>
        <w:t xml:space="preserve">сущности рассматриваемых явлений и закономерностей, принципов и теорий; </w:t>
      </w:r>
      <w:r>
        <w:rPr>
          <w:i/>
          <w:iCs/>
          <w:sz w:val="28"/>
          <w:szCs w:val="26"/>
        </w:rPr>
        <w:t xml:space="preserve">умение </w:t>
      </w:r>
      <w:r>
        <w:rPr>
          <w:sz w:val="28"/>
          <w:szCs w:val="26"/>
        </w:rPr>
        <w:t>выделять существенные связи в рассматриваемых явлениях, давать точное определение основным понятиям, связывать теорию с практикой, решать прикладные задачи. Владеет знаниями о современных достижениях профильного научного направления. Он аргументирует свои суждения, грамотно владеет профессиональной терминологией, связно излагает свой ответ.</w:t>
      </w:r>
    </w:p>
    <w:p w:rsidR="00A9250B" w:rsidRDefault="00A9250B" w:rsidP="00A9250B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Оценка </w:t>
      </w:r>
      <w:r>
        <w:rPr>
          <w:i/>
          <w:iCs/>
          <w:sz w:val="28"/>
          <w:szCs w:val="26"/>
        </w:rPr>
        <w:t xml:space="preserve">«хорошо» </w:t>
      </w:r>
      <w:r>
        <w:rPr>
          <w:sz w:val="28"/>
          <w:szCs w:val="26"/>
        </w:rPr>
        <w:t>- аспирант показывает достаточное владение учебным материалом, в том числе понятийным аппаратом; демонстрирует уверенную ориентацию в изученном материале, возможность применять знания для решения практических задач, но затрудняется в приведении примеров. При ответе допускает отдельные неточности в ответах на основные или  дополнительные вопросы.</w:t>
      </w:r>
    </w:p>
    <w:p w:rsidR="00A9250B" w:rsidRDefault="00A9250B" w:rsidP="00A9250B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Оценка </w:t>
      </w:r>
      <w:r>
        <w:rPr>
          <w:i/>
          <w:iCs/>
          <w:sz w:val="28"/>
          <w:szCs w:val="26"/>
        </w:rPr>
        <w:t xml:space="preserve">«удовлетворительно» - </w:t>
      </w:r>
      <w:r>
        <w:rPr>
          <w:sz w:val="28"/>
          <w:szCs w:val="26"/>
        </w:rPr>
        <w:t>аспирант излагает основное содержание учебного материала, но раскрывает материал неполно, непоследовательно, допускает неточности в определении понятий, не умеет доказательно обосновать свои суждения, слабо ориентируется в современных достижениях профильного научного направления.</w:t>
      </w:r>
    </w:p>
    <w:p w:rsidR="00A9250B" w:rsidRDefault="00A9250B" w:rsidP="00A9250B">
      <w:r>
        <w:rPr>
          <w:sz w:val="28"/>
          <w:szCs w:val="26"/>
        </w:rPr>
        <w:t xml:space="preserve">Оценка </w:t>
      </w:r>
      <w:r>
        <w:rPr>
          <w:i/>
          <w:iCs/>
          <w:sz w:val="28"/>
          <w:szCs w:val="26"/>
        </w:rPr>
        <w:t xml:space="preserve">«неудовлетворительно» - </w:t>
      </w:r>
      <w:r>
        <w:rPr>
          <w:sz w:val="28"/>
          <w:szCs w:val="26"/>
        </w:rPr>
        <w:t>аспирант демонстрирует разрозненные бессистемные знания, допускает ошибки в определении понятий, беспорядочно, неуверенно излагает материал, не может применять знания для решения практических задач в соответствии с тре</w:t>
      </w:r>
      <w:r>
        <w:rPr>
          <w:sz w:val="26"/>
          <w:szCs w:val="26"/>
        </w:rPr>
        <w:t>бованиями программы или отказывается от ответа на поставленные вопросы.</w:t>
      </w:r>
    </w:p>
    <w:sectPr w:rsidR="00A9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2F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3C25AB"/>
    <w:multiLevelType w:val="hybridMultilevel"/>
    <w:tmpl w:val="7CA43594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B4F83"/>
    <w:multiLevelType w:val="hybridMultilevel"/>
    <w:tmpl w:val="4600F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4708D"/>
    <w:multiLevelType w:val="hybridMultilevel"/>
    <w:tmpl w:val="5B567800"/>
    <w:lvl w:ilvl="0" w:tplc="8B8CE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FB"/>
    <w:rsid w:val="0020096D"/>
    <w:rsid w:val="004A0B01"/>
    <w:rsid w:val="005C1FED"/>
    <w:rsid w:val="00670FA0"/>
    <w:rsid w:val="007777FB"/>
    <w:rsid w:val="00A11323"/>
    <w:rsid w:val="00A9250B"/>
    <w:rsid w:val="00B11299"/>
    <w:rsid w:val="00C767B9"/>
    <w:rsid w:val="00E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F0BA0-027B-4398-9DA1-FEC32304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person/295242/" TargetMode="External"/><Relationship Id="rId5" Type="http://schemas.openxmlformats.org/officeDocument/2006/relationships/hyperlink" Target="http://www.ozon.ru/person/16879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Никитина Елена Валентиновна</cp:lastModifiedBy>
  <cp:revision>2</cp:revision>
  <dcterms:created xsi:type="dcterms:W3CDTF">2024-03-11T10:23:00Z</dcterms:created>
  <dcterms:modified xsi:type="dcterms:W3CDTF">2024-03-11T10:23:00Z</dcterms:modified>
</cp:coreProperties>
</file>